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367" w:rsidRPr="00F7495E" w:rsidRDefault="004565E7" w:rsidP="005E336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 w:rsidR="005E3367" w:rsidRPr="00F7495E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5E3367" w:rsidRPr="00F7495E" w:rsidRDefault="005E3367" w:rsidP="005E336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Главы</w:t>
      </w:r>
    </w:p>
    <w:p w:rsidR="00B22C10" w:rsidRDefault="005E3367" w:rsidP="00B22C10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"Город Архангельск"</w:t>
      </w:r>
      <w:r w:rsidR="00B22C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E3367" w:rsidRDefault="00B22C10" w:rsidP="00B22C10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0F22F4">
        <w:rPr>
          <w:rFonts w:ascii="Times New Roman" w:eastAsia="Times New Roman" w:hAnsi="Times New Roman"/>
          <w:sz w:val="28"/>
          <w:szCs w:val="28"/>
          <w:lang w:eastAsia="ru-RU"/>
        </w:rPr>
        <w:t>27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2022 г. № </w:t>
      </w:r>
      <w:r w:rsidR="000F22F4">
        <w:rPr>
          <w:rFonts w:ascii="Times New Roman" w:eastAsia="Times New Roman" w:hAnsi="Times New Roman"/>
          <w:sz w:val="28"/>
          <w:szCs w:val="28"/>
          <w:lang w:eastAsia="ru-RU"/>
        </w:rPr>
        <w:t>2302</w:t>
      </w:r>
    </w:p>
    <w:p w:rsidR="00800EC2" w:rsidRPr="00F7495E" w:rsidRDefault="00800EC2" w:rsidP="00915B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C7FB9" w:rsidRPr="00F7495E" w:rsidRDefault="004C7FB9" w:rsidP="005E33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95E">
        <w:rPr>
          <w:rFonts w:ascii="Times New Roman" w:hAnsi="Times New Roman"/>
          <w:b/>
          <w:sz w:val="28"/>
          <w:szCs w:val="28"/>
        </w:rPr>
        <w:t>Местоположение, границы территории жилой застройки</w:t>
      </w:r>
    </w:p>
    <w:p w:rsidR="004C7FB9" w:rsidRPr="00866E07" w:rsidRDefault="004C7FB9" w:rsidP="007B7E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95E">
        <w:rPr>
          <w:rFonts w:ascii="Times New Roman" w:hAnsi="Times New Roman"/>
          <w:b/>
          <w:sz w:val="28"/>
          <w:szCs w:val="28"/>
        </w:rPr>
        <w:t>городского округа "Город Архангельск"</w:t>
      </w:r>
      <w:r w:rsidR="005E3367" w:rsidRPr="00F749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B7EA2" w:rsidRPr="007B7EA2">
        <w:rPr>
          <w:rFonts w:ascii="Times New Roman" w:hAnsi="Times New Roman"/>
          <w:b/>
          <w:bCs/>
          <w:sz w:val="28"/>
          <w:szCs w:val="28"/>
        </w:rPr>
        <w:t xml:space="preserve">в границах части элемента планировочной структуры: </w:t>
      </w:r>
      <w:r w:rsidR="007B7EA2" w:rsidRPr="007B7EA2">
        <w:rPr>
          <w:rFonts w:ascii="Times New Roman" w:hAnsi="Times New Roman"/>
          <w:b/>
          <w:sz w:val="28"/>
          <w:szCs w:val="28"/>
        </w:rPr>
        <w:t xml:space="preserve">ул. Гагарина, ул. </w:t>
      </w:r>
      <w:proofErr w:type="spellStart"/>
      <w:r w:rsidR="007B7EA2" w:rsidRPr="007B7EA2">
        <w:rPr>
          <w:rFonts w:ascii="Times New Roman" w:hAnsi="Times New Roman"/>
          <w:b/>
          <w:sz w:val="28"/>
          <w:szCs w:val="28"/>
        </w:rPr>
        <w:t>Розинга</w:t>
      </w:r>
      <w:proofErr w:type="spellEnd"/>
      <w:r w:rsidR="007B7EA2" w:rsidRPr="007B7EA2">
        <w:rPr>
          <w:rFonts w:ascii="Times New Roman" w:hAnsi="Times New Roman"/>
          <w:b/>
          <w:sz w:val="28"/>
          <w:szCs w:val="28"/>
        </w:rPr>
        <w:t>, просп. Дзержинского</w:t>
      </w:r>
      <w:r w:rsidR="005E3367" w:rsidRPr="00F7495E">
        <w:rPr>
          <w:rFonts w:ascii="Times New Roman" w:hAnsi="Times New Roman"/>
          <w:b/>
          <w:sz w:val="28"/>
          <w:szCs w:val="28"/>
        </w:rPr>
        <w:t>, подлежащей комплексному развитию</w:t>
      </w:r>
    </w:p>
    <w:p w:rsidR="004C7FB9" w:rsidRPr="004C7FB9" w:rsidRDefault="004C7FB9" w:rsidP="004C7F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4C7FB9" w:rsidRPr="00F7495E" w:rsidTr="004565E7">
        <w:trPr>
          <w:jc w:val="center"/>
        </w:trPr>
        <w:tc>
          <w:tcPr>
            <w:tcW w:w="9037" w:type="dxa"/>
            <w:gridSpan w:val="5"/>
            <w:tcBorders>
              <w:bottom w:val="single" w:sz="4" w:space="0" w:color="auto"/>
            </w:tcBorders>
            <w:vAlign w:val="center"/>
          </w:tcPr>
          <w:p w:rsidR="004C7FB9" w:rsidRPr="00915B3D" w:rsidRDefault="005E3367" w:rsidP="00866E0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B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Перечень координат характерных точек границ территории жилой застройки городского округа "Город Архангельск" </w:t>
            </w:r>
            <w:r w:rsidR="007B7EA2" w:rsidRPr="007B7E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границах части элемента планировочной структуры: ул. Гагарина, ул. </w:t>
            </w:r>
            <w:proofErr w:type="spellStart"/>
            <w:r w:rsidR="007B7EA2" w:rsidRPr="007B7E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Розинга</w:t>
            </w:r>
            <w:proofErr w:type="spellEnd"/>
            <w:r w:rsidR="007B7EA2" w:rsidRPr="007B7E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70467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="007B7EA2" w:rsidRPr="007B7E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просп. Дзержинского, подлежащей комплексному развитию</w:t>
            </w:r>
          </w:p>
        </w:tc>
      </w:tr>
      <w:tr w:rsidR="005E3367" w:rsidRPr="00F7495E" w:rsidTr="00F7495E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F7495E" w:rsidRDefault="005E3367" w:rsidP="00F749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F7495E" w:rsidRDefault="005E3367" w:rsidP="00F749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F7495E" w:rsidRDefault="005E3367" w:rsidP="00F749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F7495E" w:rsidRDefault="005E3367" w:rsidP="00F749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3367" w:rsidRPr="00F7495E" w:rsidRDefault="005E3367" w:rsidP="00F749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800EC2" w:rsidRPr="00F7495E" w:rsidTr="00F7495E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00EC2" w:rsidRPr="00DF2EC6" w:rsidRDefault="00800EC2" w:rsidP="00800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800EC2" w:rsidRPr="00DF2EC6" w:rsidRDefault="00800EC2" w:rsidP="00800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653415.37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00EC2" w:rsidRPr="00DF2EC6" w:rsidRDefault="00800EC2" w:rsidP="00800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2521239.11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800EC2" w:rsidRPr="00DF2EC6" w:rsidRDefault="00800EC2" w:rsidP="00800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100°01.3'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800EC2" w:rsidRPr="00DF2EC6" w:rsidRDefault="00800EC2" w:rsidP="00800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134.24</w:t>
            </w:r>
          </w:p>
        </w:tc>
      </w:tr>
      <w:tr w:rsidR="00800EC2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800EC2" w:rsidRPr="00DF2EC6" w:rsidRDefault="00800EC2" w:rsidP="00800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800EC2" w:rsidRPr="00DF2EC6" w:rsidRDefault="00800EC2" w:rsidP="00800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653392.01</w:t>
            </w:r>
          </w:p>
        </w:tc>
        <w:tc>
          <w:tcPr>
            <w:tcW w:w="1843" w:type="dxa"/>
            <w:vAlign w:val="center"/>
          </w:tcPr>
          <w:p w:rsidR="00800EC2" w:rsidRPr="00DF2EC6" w:rsidRDefault="00800EC2" w:rsidP="00800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2521371.30</w:t>
            </w:r>
          </w:p>
        </w:tc>
        <w:tc>
          <w:tcPr>
            <w:tcW w:w="2126" w:type="dxa"/>
            <w:vAlign w:val="center"/>
          </w:tcPr>
          <w:p w:rsidR="00800EC2" w:rsidRPr="00DF2EC6" w:rsidRDefault="00800EC2" w:rsidP="00800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189°23.8'</w:t>
            </w:r>
          </w:p>
        </w:tc>
        <w:tc>
          <w:tcPr>
            <w:tcW w:w="2029" w:type="dxa"/>
            <w:vAlign w:val="center"/>
          </w:tcPr>
          <w:p w:rsidR="00800EC2" w:rsidRPr="00DF2EC6" w:rsidRDefault="00800EC2" w:rsidP="00800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14.51</w:t>
            </w:r>
          </w:p>
        </w:tc>
      </w:tr>
      <w:tr w:rsidR="00800EC2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800EC2" w:rsidRPr="00DF2EC6" w:rsidRDefault="00800EC2" w:rsidP="00800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800EC2" w:rsidRPr="00DF2EC6" w:rsidRDefault="00800EC2" w:rsidP="00800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653377.69</w:t>
            </w:r>
          </w:p>
        </w:tc>
        <w:tc>
          <w:tcPr>
            <w:tcW w:w="1843" w:type="dxa"/>
            <w:vAlign w:val="center"/>
          </w:tcPr>
          <w:p w:rsidR="00800EC2" w:rsidRPr="00DF2EC6" w:rsidRDefault="00800EC2" w:rsidP="00800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2521368.93</w:t>
            </w:r>
          </w:p>
        </w:tc>
        <w:tc>
          <w:tcPr>
            <w:tcW w:w="2126" w:type="dxa"/>
            <w:vAlign w:val="center"/>
          </w:tcPr>
          <w:p w:rsidR="00800EC2" w:rsidRPr="00DF2EC6" w:rsidRDefault="00800EC2" w:rsidP="00800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99°33.6'</w:t>
            </w:r>
          </w:p>
        </w:tc>
        <w:tc>
          <w:tcPr>
            <w:tcW w:w="2029" w:type="dxa"/>
            <w:vAlign w:val="center"/>
          </w:tcPr>
          <w:p w:rsidR="00800EC2" w:rsidRPr="00DF2EC6" w:rsidRDefault="00800EC2" w:rsidP="00800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17.34</w:t>
            </w:r>
          </w:p>
        </w:tc>
      </w:tr>
      <w:tr w:rsidR="00800EC2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800EC2" w:rsidRPr="00DF2EC6" w:rsidRDefault="00800EC2" w:rsidP="00800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800EC2" w:rsidRPr="00DF2EC6" w:rsidRDefault="00800EC2" w:rsidP="00800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653374.81</w:t>
            </w:r>
          </w:p>
        </w:tc>
        <w:tc>
          <w:tcPr>
            <w:tcW w:w="1843" w:type="dxa"/>
            <w:vAlign w:val="center"/>
          </w:tcPr>
          <w:p w:rsidR="00800EC2" w:rsidRPr="00DF2EC6" w:rsidRDefault="00800EC2" w:rsidP="00800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2521386.03</w:t>
            </w:r>
          </w:p>
        </w:tc>
        <w:tc>
          <w:tcPr>
            <w:tcW w:w="2126" w:type="dxa"/>
            <w:vAlign w:val="center"/>
          </w:tcPr>
          <w:p w:rsidR="00800EC2" w:rsidRPr="00DF2EC6" w:rsidRDefault="00800EC2" w:rsidP="00800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9°56.9'</w:t>
            </w:r>
          </w:p>
        </w:tc>
        <w:tc>
          <w:tcPr>
            <w:tcW w:w="2029" w:type="dxa"/>
            <w:vAlign w:val="center"/>
          </w:tcPr>
          <w:p w:rsidR="00800EC2" w:rsidRPr="00DF2EC6" w:rsidRDefault="00800EC2" w:rsidP="00800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14.36</w:t>
            </w:r>
          </w:p>
        </w:tc>
      </w:tr>
      <w:tr w:rsidR="00800EC2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800EC2" w:rsidRPr="00DF2EC6" w:rsidRDefault="00800EC2" w:rsidP="00800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800EC2" w:rsidRPr="00DF2EC6" w:rsidRDefault="00800EC2" w:rsidP="00800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653388.95</w:t>
            </w:r>
          </w:p>
        </w:tc>
        <w:tc>
          <w:tcPr>
            <w:tcW w:w="1843" w:type="dxa"/>
            <w:vAlign w:val="center"/>
          </w:tcPr>
          <w:p w:rsidR="00800EC2" w:rsidRPr="00DF2EC6" w:rsidRDefault="00800EC2" w:rsidP="00800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2521388.51</w:t>
            </w:r>
          </w:p>
        </w:tc>
        <w:tc>
          <w:tcPr>
            <w:tcW w:w="2126" w:type="dxa"/>
            <w:vAlign w:val="center"/>
          </w:tcPr>
          <w:p w:rsidR="00800EC2" w:rsidRPr="00DF2EC6" w:rsidRDefault="00800EC2" w:rsidP="00800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100°04.8'</w:t>
            </w:r>
          </w:p>
        </w:tc>
        <w:tc>
          <w:tcPr>
            <w:tcW w:w="2029" w:type="dxa"/>
            <w:vAlign w:val="center"/>
          </w:tcPr>
          <w:p w:rsidR="00800EC2" w:rsidRPr="00DF2EC6" w:rsidRDefault="00800EC2" w:rsidP="00800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50.34</w:t>
            </w:r>
          </w:p>
        </w:tc>
      </w:tr>
      <w:tr w:rsidR="00800EC2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800EC2" w:rsidRPr="00DF2EC6" w:rsidRDefault="00800EC2" w:rsidP="00800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800EC2" w:rsidRPr="00DF2EC6" w:rsidRDefault="00800EC2" w:rsidP="00800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653380.14</w:t>
            </w:r>
          </w:p>
        </w:tc>
        <w:tc>
          <w:tcPr>
            <w:tcW w:w="1843" w:type="dxa"/>
            <w:vAlign w:val="center"/>
          </w:tcPr>
          <w:p w:rsidR="00800EC2" w:rsidRPr="00DF2EC6" w:rsidRDefault="00800EC2" w:rsidP="00800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2521438.07</w:t>
            </w:r>
          </w:p>
        </w:tc>
        <w:tc>
          <w:tcPr>
            <w:tcW w:w="2126" w:type="dxa"/>
            <w:vAlign w:val="center"/>
          </w:tcPr>
          <w:p w:rsidR="00800EC2" w:rsidRPr="00DF2EC6" w:rsidRDefault="00800EC2" w:rsidP="00800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188°14.0'</w:t>
            </w:r>
          </w:p>
        </w:tc>
        <w:tc>
          <w:tcPr>
            <w:tcW w:w="2029" w:type="dxa"/>
            <w:vAlign w:val="center"/>
          </w:tcPr>
          <w:p w:rsidR="00800EC2" w:rsidRPr="00DF2EC6" w:rsidRDefault="00800EC2" w:rsidP="00800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128.97</w:t>
            </w:r>
          </w:p>
        </w:tc>
      </w:tr>
      <w:tr w:rsidR="00800EC2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800EC2" w:rsidRPr="00DF2EC6" w:rsidRDefault="00800EC2" w:rsidP="00800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800EC2" w:rsidRPr="00DF2EC6" w:rsidRDefault="00800EC2" w:rsidP="00800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653252.50</w:t>
            </w:r>
          </w:p>
        </w:tc>
        <w:tc>
          <w:tcPr>
            <w:tcW w:w="1843" w:type="dxa"/>
            <w:vAlign w:val="center"/>
          </w:tcPr>
          <w:p w:rsidR="00800EC2" w:rsidRPr="00DF2EC6" w:rsidRDefault="00800EC2" w:rsidP="00800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2521419.60</w:t>
            </w:r>
          </w:p>
        </w:tc>
        <w:tc>
          <w:tcPr>
            <w:tcW w:w="2126" w:type="dxa"/>
            <w:vAlign w:val="center"/>
          </w:tcPr>
          <w:p w:rsidR="00800EC2" w:rsidRPr="00DF2EC6" w:rsidRDefault="00800EC2" w:rsidP="00800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276°27.7'</w:t>
            </w:r>
          </w:p>
        </w:tc>
        <w:tc>
          <w:tcPr>
            <w:tcW w:w="2029" w:type="dxa"/>
            <w:vAlign w:val="center"/>
          </w:tcPr>
          <w:p w:rsidR="00800EC2" w:rsidRPr="00DF2EC6" w:rsidRDefault="00800EC2" w:rsidP="00800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207.65</w:t>
            </w:r>
          </w:p>
        </w:tc>
      </w:tr>
      <w:tr w:rsidR="00800EC2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800EC2" w:rsidRPr="00DF2EC6" w:rsidRDefault="00800EC2" w:rsidP="00800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800EC2" w:rsidRPr="00DF2EC6" w:rsidRDefault="00800EC2" w:rsidP="00800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653275.87</w:t>
            </w:r>
          </w:p>
        </w:tc>
        <w:tc>
          <w:tcPr>
            <w:tcW w:w="1843" w:type="dxa"/>
            <w:vAlign w:val="center"/>
          </w:tcPr>
          <w:p w:rsidR="00800EC2" w:rsidRPr="00DF2EC6" w:rsidRDefault="00800EC2" w:rsidP="00800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2521213.27</w:t>
            </w:r>
          </w:p>
        </w:tc>
        <w:tc>
          <w:tcPr>
            <w:tcW w:w="2126" w:type="dxa"/>
            <w:vAlign w:val="center"/>
          </w:tcPr>
          <w:p w:rsidR="00800EC2" w:rsidRPr="00DF2EC6" w:rsidRDefault="00800EC2" w:rsidP="00800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10°29.6'</w:t>
            </w:r>
          </w:p>
        </w:tc>
        <w:tc>
          <w:tcPr>
            <w:tcW w:w="2029" w:type="dxa"/>
            <w:vAlign w:val="center"/>
          </w:tcPr>
          <w:p w:rsidR="00800EC2" w:rsidRPr="00DF2EC6" w:rsidRDefault="00800EC2" w:rsidP="00800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141.88</w:t>
            </w:r>
          </w:p>
        </w:tc>
      </w:tr>
    </w:tbl>
    <w:p w:rsidR="00227B4A" w:rsidRDefault="00227B4A">
      <w:pPr>
        <w:pStyle w:val="ConsPlusNormal"/>
        <w:jc w:val="both"/>
      </w:pPr>
    </w:p>
    <w:p w:rsidR="00B22C10" w:rsidRDefault="004565E7" w:rsidP="004565E7">
      <w:pPr>
        <w:pStyle w:val="ConsPlusNormal"/>
        <w:jc w:val="center"/>
        <w:sectPr w:rsidR="00B22C10" w:rsidSect="00B22C10">
          <w:headerReference w:type="default" r:id="rId9"/>
          <w:headerReference w:type="first" r:id="rId10"/>
          <w:pgSz w:w="11906" w:h="16838"/>
          <w:pgMar w:top="1134" w:right="567" w:bottom="1134" w:left="1418" w:header="567" w:footer="709" w:gutter="0"/>
          <w:cols w:space="708"/>
          <w:titlePg/>
          <w:docGrid w:linePitch="360"/>
        </w:sectPr>
      </w:pPr>
      <w:r>
        <w:t>__________</w:t>
      </w:r>
    </w:p>
    <w:p w:rsidR="00B22C10" w:rsidRPr="00F7495E" w:rsidRDefault="00B22C10" w:rsidP="00B22C10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№ 2</w:t>
      </w:r>
    </w:p>
    <w:p w:rsidR="00B22C10" w:rsidRPr="00F7495E" w:rsidRDefault="00B22C10" w:rsidP="00B22C10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Главы</w:t>
      </w:r>
    </w:p>
    <w:p w:rsidR="00B22C10" w:rsidRDefault="00B22C10" w:rsidP="00B22C10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"Город Архангельск"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F22F4" w:rsidRDefault="000F22F4" w:rsidP="000F22F4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27 декабря 2022 г. № 2302</w:t>
      </w:r>
    </w:p>
    <w:p w:rsidR="004565E7" w:rsidRDefault="004565E7" w:rsidP="004565E7">
      <w:pPr>
        <w:pStyle w:val="ConsPlusNormal"/>
        <w:jc w:val="center"/>
      </w:pPr>
    </w:p>
    <w:p w:rsidR="00B22C10" w:rsidRDefault="00B22C10" w:rsidP="00B22C1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2914A3">
        <w:rPr>
          <w:rFonts w:ascii="Times New Roman" w:hAnsi="Times New Roman" w:cs="Times New Roman"/>
          <w:b/>
          <w:sz w:val="28"/>
          <w:szCs w:val="28"/>
        </w:rPr>
        <w:t>ЕРЕЧЕНЬ</w:t>
      </w:r>
    </w:p>
    <w:p w:rsidR="00B22C10" w:rsidRPr="0051163A" w:rsidRDefault="00B22C10" w:rsidP="00B22C10">
      <w:pPr>
        <w:pStyle w:val="ConsPlusNormal"/>
        <w:rPr>
          <w:rFonts w:ascii="Times New Roman" w:hAnsi="Times New Roman"/>
          <w:b/>
          <w:sz w:val="28"/>
          <w:szCs w:val="28"/>
        </w:rPr>
      </w:pPr>
      <w:r w:rsidRPr="0051163A">
        <w:rPr>
          <w:rFonts w:ascii="Times New Roman" w:hAnsi="Times New Roman"/>
          <w:b/>
          <w:sz w:val="28"/>
          <w:szCs w:val="28"/>
        </w:rPr>
        <w:t>объектов капитального строительства, не являющихся объектами</w:t>
      </w:r>
    </w:p>
    <w:p w:rsidR="00B22C10" w:rsidRDefault="00B22C10" w:rsidP="00B22C1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63A">
        <w:rPr>
          <w:rFonts w:ascii="Times New Roman" w:hAnsi="Times New Roman" w:cs="Times New Roman"/>
          <w:b/>
          <w:sz w:val="28"/>
          <w:szCs w:val="28"/>
        </w:rPr>
        <w:t>культурного наследия (памятники истории и культуры) народов Российской Федерации, расположенных на территории жилой застройки городского округа "Город Архангельск" в границах части элемента планировочной структуры: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5170">
        <w:rPr>
          <w:rFonts w:ascii="Times New Roman" w:hAnsi="Times New Roman" w:cs="Times New Roman"/>
          <w:b/>
          <w:sz w:val="28"/>
          <w:szCs w:val="28"/>
        </w:rPr>
        <w:t xml:space="preserve">ул. Гагарина, ул. </w:t>
      </w:r>
      <w:proofErr w:type="spellStart"/>
      <w:r w:rsidRPr="00225170">
        <w:rPr>
          <w:rFonts w:ascii="Times New Roman" w:hAnsi="Times New Roman" w:cs="Times New Roman"/>
          <w:b/>
          <w:sz w:val="28"/>
          <w:szCs w:val="28"/>
        </w:rPr>
        <w:t>Розинга</w:t>
      </w:r>
      <w:proofErr w:type="spellEnd"/>
      <w:r w:rsidRPr="00225170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04672">
        <w:rPr>
          <w:rFonts w:ascii="Times New Roman" w:hAnsi="Times New Roman" w:cs="Times New Roman"/>
          <w:b/>
          <w:sz w:val="28"/>
          <w:szCs w:val="28"/>
        </w:rPr>
        <w:br/>
      </w:r>
      <w:r w:rsidRPr="00225170">
        <w:rPr>
          <w:rFonts w:ascii="Times New Roman" w:hAnsi="Times New Roman" w:cs="Times New Roman"/>
          <w:b/>
          <w:sz w:val="28"/>
          <w:szCs w:val="28"/>
        </w:rPr>
        <w:t>просп. Дзержинского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597A26">
        <w:rPr>
          <w:rFonts w:ascii="Times New Roman" w:hAnsi="Times New Roman" w:cs="Times New Roman"/>
          <w:b/>
          <w:sz w:val="28"/>
          <w:szCs w:val="28"/>
        </w:rPr>
        <w:t>подлежащей комплексному развитию</w:t>
      </w:r>
    </w:p>
    <w:p w:rsidR="00B22C10" w:rsidRDefault="00B22C10" w:rsidP="00B22C10">
      <w:pPr>
        <w:pStyle w:val="ConsPlusNormal"/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3969"/>
        <w:gridCol w:w="2551"/>
        <w:gridCol w:w="2268"/>
      </w:tblGrid>
      <w:tr w:rsidR="00B22C10" w:rsidTr="00B22C10">
        <w:trPr>
          <w:tblHeader/>
        </w:trPr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C10" w:rsidRPr="00174CEA" w:rsidRDefault="00B22C10" w:rsidP="007E0E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4CE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74CEA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C10" w:rsidRPr="00174CEA" w:rsidRDefault="00B22C10" w:rsidP="007E0E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4CEA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2C10" w:rsidRPr="00174CEA" w:rsidRDefault="00B22C10" w:rsidP="007E0E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4CEA">
              <w:rPr>
                <w:rFonts w:ascii="Times New Roman" w:hAnsi="Times New Roman" w:cs="Times New Roman"/>
                <w:sz w:val="28"/>
                <w:szCs w:val="28"/>
              </w:rPr>
              <w:t>Кадастровый номер объекта капитального строительства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2C10" w:rsidRPr="00174CEA" w:rsidRDefault="00B22C10" w:rsidP="007E0E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A26">
              <w:rPr>
                <w:rFonts w:ascii="Times New Roman" w:hAnsi="Times New Roman" w:cs="Times New Roman"/>
                <w:sz w:val="28"/>
                <w:szCs w:val="28"/>
              </w:rPr>
              <w:t>Вид работ</w:t>
            </w:r>
          </w:p>
        </w:tc>
      </w:tr>
      <w:tr w:rsidR="00B22C10" w:rsidTr="007E0E00">
        <w:tc>
          <w:tcPr>
            <w:tcW w:w="9701" w:type="dxa"/>
            <w:gridSpan w:val="4"/>
            <w:tcBorders>
              <w:top w:val="single" w:sz="4" w:space="0" w:color="auto"/>
            </w:tcBorders>
          </w:tcPr>
          <w:p w:rsidR="00B22C10" w:rsidRDefault="00B22C10" w:rsidP="007E0E0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2914A3">
              <w:rPr>
                <w:rFonts w:ascii="Times New Roman" w:hAnsi="Times New Roman" w:cs="Times New Roman"/>
                <w:sz w:val="28"/>
                <w:szCs w:val="28"/>
              </w:rPr>
              <w:t>ногоквартирные дома, признанные аварийными и подлежащими сносу</w:t>
            </w:r>
          </w:p>
        </w:tc>
      </w:tr>
      <w:tr w:rsidR="00B22C10" w:rsidRPr="00174CEA" w:rsidTr="007E0E00">
        <w:tc>
          <w:tcPr>
            <w:tcW w:w="913" w:type="dxa"/>
            <w:shd w:val="clear" w:color="auto" w:fill="auto"/>
          </w:tcPr>
          <w:p w:rsidR="00B22C10" w:rsidRPr="00174CEA" w:rsidRDefault="00B22C10" w:rsidP="007E0E00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22C10" w:rsidRPr="00401CA5" w:rsidRDefault="00B22C10" w:rsidP="007E0E0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1CA5">
              <w:rPr>
                <w:rFonts w:ascii="Times New Roman" w:hAnsi="Times New Roman"/>
                <w:color w:val="000000"/>
                <w:sz w:val="28"/>
                <w:szCs w:val="28"/>
              </w:rPr>
              <w:t>ул. Гагарина, д.</w:t>
            </w:r>
            <w:r w:rsidR="0070467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01CA5">
              <w:rPr>
                <w:rFonts w:ascii="Times New Roman" w:hAnsi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22C10" w:rsidRPr="00402B91" w:rsidRDefault="00B22C10" w:rsidP="007E0E0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2B91">
              <w:rPr>
                <w:rFonts w:ascii="Times New Roman" w:hAnsi="Times New Roman"/>
                <w:color w:val="000000"/>
                <w:sz w:val="28"/>
                <w:szCs w:val="28"/>
              </w:rPr>
              <w:t>29:22:040601:62</w:t>
            </w:r>
          </w:p>
        </w:tc>
        <w:tc>
          <w:tcPr>
            <w:tcW w:w="2268" w:type="dxa"/>
          </w:tcPr>
          <w:p w:rsidR="00B22C10" w:rsidRPr="002914A3" w:rsidRDefault="00B22C10" w:rsidP="00B22C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7A26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22C10" w:rsidRPr="00174CEA" w:rsidTr="007E0E00">
        <w:tc>
          <w:tcPr>
            <w:tcW w:w="913" w:type="dxa"/>
            <w:shd w:val="clear" w:color="auto" w:fill="auto"/>
          </w:tcPr>
          <w:p w:rsidR="00B22C10" w:rsidRPr="00174CEA" w:rsidRDefault="00B22C10" w:rsidP="007E0E00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22C10" w:rsidRPr="00401CA5" w:rsidRDefault="00B22C10" w:rsidP="007E0E0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1CA5">
              <w:rPr>
                <w:rFonts w:ascii="Times New Roman" w:hAnsi="Times New Roman"/>
                <w:color w:val="000000"/>
                <w:sz w:val="28"/>
                <w:szCs w:val="28"/>
              </w:rPr>
              <w:t>ул. Гагарина, д.</w:t>
            </w:r>
            <w:r w:rsidR="0070467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01CA5">
              <w:rPr>
                <w:rFonts w:ascii="Times New Roman" w:hAnsi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22C10" w:rsidRPr="00402B91" w:rsidRDefault="00B22C10" w:rsidP="007E0E0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2B91">
              <w:rPr>
                <w:rFonts w:ascii="Times New Roman" w:hAnsi="Times New Roman"/>
                <w:color w:val="000000"/>
                <w:sz w:val="28"/>
                <w:szCs w:val="28"/>
              </w:rPr>
              <w:t>29:22:040601:59</w:t>
            </w:r>
          </w:p>
        </w:tc>
        <w:tc>
          <w:tcPr>
            <w:tcW w:w="2268" w:type="dxa"/>
          </w:tcPr>
          <w:p w:rsidR="00B22C10" w:rsidRPr="002914A3" w:rsidRDefault="00B22C10" w:rsidP="00B22C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7A26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22C10" w:rsidRPr="002914A3" w:rsidTr="007E0E00">
        <w:tc>
          <w:tcPr>
            <w:tcW w:w="913" w:type="dxa"/>
            <w:shd w:val="clear" w:color="auto" w:fill="auto"/>
          </w:tcPr>
          <w:p w:rsidR="00B22C10" w:rsidRPr="002914A3" w:rsidRDefault="00B22C10" w:rsidP="007E0E00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22C10" w:rsidRPr="00401CA5" w:rsidRDefault="00B22C10" w:rsidP="007E0E0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1CA5">
              <w:rPr>
                <w:rFonts w:ascii="Times New Roman" w:hAnsi="Times New Roman"/>
                <w:color w:val="000000"/>
                <w:sz w:val="28"/>
                <w:szCs w:val="28"/>
              </w:rPr>
              <w:t>ул. Гагарина, д.</w:t>
            </w:r>
            <w:r w:rsidR="0070467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01CA5">
              <w:rPr>
                <w:rFonts w:ascii="Times New Roman" w:hAnsi="Times New Roman"/>
                <w:color w:val="000000"/>
                <w:sz w:val="28"/>
                <w:szCs w:val="28"/>
              </w:rPr>
              <w:t>57, корп. 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22C10" w:rsidRPr="00402B91" w:rsidRDefault="00B22C10" w:rsidP="007E0E0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2B91">
              <w:rPr>
                <w:rFonts w:ascii="Times New Roman" w:hAnsi="Times New Roman"/>
                <w:color w:val="000000"/>
                <w:sz w:val="28"/>
                <w:szCs w:val="28"/>
              </w:rPr>
              <w:t>29:22:040601:86</w:t>
            </w:r>
          </w:p>
        </w:tc>
        <w:tc>
          <w:tcPr>
            <w:tcW w:w="2268" w:type="dxa"/>
          </w:tcPr>
          <w:p w:rsidR="00B22C10" w:rsidRPr="002914A3" w:rsidRDefault="00B22C10" w:rsidP="00B22C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7A26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22C10" w:rsidRPr="002914A3" w:rsidTr="007E0E00">
        <w:tc>
          <w:tcPr>
            <w:tcW w:w="913" w:type="dxa"/>
            <w:shd w:val="clear" w:color="auto" w:fill="auto"/>
          </w:tcPr>
          <w:p w:rsidR="00B22C10" w:rsidRDefault="00B22C10" w:rsidP="007E0E00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22C10" w:rsidRPr="00401CA5" w:rsidRDefault="00B22C10" w:rsidP="007E0E0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1CA5">
              <w:rPr>
                <w:rFonts w:ascii="Times New Roman" w:hAnsi="Times New Roman"/>
                <w:color w:val="000000"/>
                <w:sz w:val="28"/>
                <w:szCs w:val="28"/>
              </w:rPr>
              <w:t>ул. Гагарина, д. 53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22C10" w:rsidRPr="00402B91" w:rsidRDefault="00B22C10" w:rsidP="007E0E0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2B91">
              <w:rPr>
                <w:rFonts w:ascii="Times New Roman" w:hAnsi="Times New Roman"/>
                <w:color w:val="000000"/>
                <w:sz w:val="28"/>
                <w:szCs w:val="28"/>
              </w:rPr>
              <w:t>29:22:040601:71</w:t>
            </w:r>
          </w:p>
        </w:tc>
        <w:tc>
          <w:tcPr>
            <w:tcW w:w="2268" w:type="dxa"/>
          </w:tcPr>
          <w:p w:rsidR="00B22C10" w:rsidRPr="002914A3" w:rsidRDefault="00B22C10" w:rsidP="00B22C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7A26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22C10" w:rsidRPr="002914A3" w:rsidTr="007E0E00">
        <w:tc>
          <w:tcPr>
            <w:tcW w:w="913" w:type="dxa"/>
            <w:shd w:val="clear" w:color="auto" w:fill="auto"/>
          </w:tcPr>
          <w:p w:rsidR="00B22C10" w:rsidRDefault="00B22C10" w:rsidP="007E0E00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22C10" w:rsidRPr="00401CA5" w:rsidRDefault="00B22C10" w:rsidP="007E0E0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1CA5">
              <w:rPr>
                <w:rFonts w:ascii="Times New Roman" w:hAnsi="Times New Roman"/>
                <w:color w:val="000000"/>
                <w:sz w:val="28"/>
                <w:szCs w:val="28"/>
              </w:rPr>
              <w:t>ул. Гагарина, д. 53, корп. 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22C10" w:rsidRPr="00402B91" w:rsidRDefault="00B22C10" w:rsidP="007E0E0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2B91">
              <w:rPr>
                <w:rFonts w:ascii="Times New Roman" w:hAnsi="Times New Roman"/>
                <w:color w:val="000000"/>
                <w:sz w:val="28"/>
                <w:szCs w:val="28"/>
              </w:rPr>
              <w:t>29:22:040601:80</w:t>
            </w:r>
          </w:p>
        </w:tc>
        <w:tc>
          <w:tcPr>
            <w:tcW w:w="2268" w:type="dxa"/>
          </w:tcPr>
          <w:p w:rsidR="00B22C10" w:rsidRPr="002914A3" w:rsidRDefault="00B22C10" w:rsidP="00B22C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7A26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22C10" w:rsidRPr="002914A3" w:rsidTr="007E0E00">
        <w:tc>
          <w:tcPr>
            <w:tcW w:w="913" w:type="dxa"/>
            <w:shd w:val="clear" w:color="auto" w:fill="auto"/>
          </w:tcPr>
          <w:p w:rsidR="00B22C10" w:rsidRDefault="00B22C10" w:rsidP="007E0E00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22C10" w:rsidRPr="00401CA5" w:rsidRDefault="00B22C10" w:rsidP="007E0E0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1CA5">
              <w:rPr>
                <w:rFonts w:ascii="Times New Roman" w:hAnsi="Times New Roman"/>
                <w:color w:val="000000"/>
                <w:sz w:val="28"/>
                <w:szCs w:val="28"/>
              </w:rPr>
              <w:t>ул. Гагарина, д. 59, корп. 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22C10" w:rsidRPr="00402B91" w:rsidRDefault="00B22C10" w:rsidP="007E0E0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2B91">
              <w:rPr>
                <w:rFonts w:ascii="Times New Roman" w:hAnsi="Times New Roman"/>
                <w:color w:val="000000"/>
                <w:sz w:val="28"/>
                <w:szCs w:val="28"/>
              </w:rPr>
              <w:t>29:22:040601:61</w:t>
            </w:r>
          </w:p>
        </w:tc>
        <w:tc>
          <w:tcPr>
            <w:tcW w:w="2268" w:type="dxa"/>
          </w:tcPr>
          <w:p w:rsidR="00B22C10" w:rsidRPr="002914A3" w:rsidRDefault="00B22C10" w:rsidP="00B22C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7A26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22C10" w:rsidRPr="002914A3" w:rsidTr="007E0E00">
        <w:tc>
          <w:tcPr>
            <w:tcW w:w="9701" w:type="dxa"/>
            <w:gridSpan w:val="4"/>
          </w:tcPr>
          <w:p w:rsidR="00B22C10" w:rsidRPr="00401CA5" w:rsidRDefault="00B22C10" w:rsidP="007E0E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CA5">
              <w:rPr>
                <w:rFonts w:ascii="Times New Roman" w:hAnsi="Times New Roman" w:cs="Times New Roman"/>
                <w:sz w:val="28"/>
                <w:szCs w:val="28"/>
              </w:rPr>
              <w:t>многоквартирные дома</w:t>
            </w:r>
          </w:p>
        </w:tc>
      </w:tr>
      <w:tr w:rsidR="00B22C10" w:rsidRPr="002914A3" w:rsidTr="007E0E00">
        <w:tc>
          <w:tcPr>
            <w:tcW w:w="913" w:type="dxa"/>
          </w:tcPr>
          <w:p w:rsidR="00B22C10" w:rsidRPr="002914A3" w:rsidRDefault="00B22C10" w:rsidP="007E0E00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22C10" w:rsidRPr="00401CA5" w:rsidRDefault="00B22C10" w:rsidP="007E0E00">
            <w:pPr>
              <w:rPr>
                <w:rFonts w:ascii="Times New Roman" w:hAnsi="Times New Roman"/>
                <w:sz w:val="28"/>
                <w:szCs w:val="28"/>
              </w:rPr>
            </w:pPr>
            <w:r w:rsidRPr="00401CA5">
              <w:rPr>
                <w:rFonts w:ascii="Times New Roman" w:hAnsi="Times New Roman"/>
                <w:sz w:val="28"/>
                <w:szCs w:val="28"/>
              </w:rPr>
              <w:t>ул. Гагарина, д. 51</w:t>
            </w:r>
          </w:p>
        </w:tc>
        <w:tc>
          <w:tcPr>
            <w:tcW w:w="2551" w:type="dxa"/>
          </w:tcPr>
          <w:p w:rsidR="00B22C10" w:rsidRPr="00402B91" w:rsidRDefault="00B22C10" w:rsidP="007E0E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2B91">
              <w:rPr>
                <w:rFonts w:ascii="Times New Roman" w:hAnsi="Times New Roman"/>
                <w:sz w:val="28"/>
                <w:szCs w:val="28"/>
              </w:rPr>
              <w:t>29:22:040601:74</w:t>
            </w:r>
          </w:p>
        </w:tc>
        <w:tc>
          <w:tcPr>
            <w:tcW w:w="2268" w:type="dxa"/>
          </w:tcPr>
          <w:p w:rsidR="00B22C10" w:rsidRPr="002914A3" w:rsidRDefault="00B22C10" w:rsidP="00B22C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7A26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22C10" w:rsidRPr="002914A3" w:rsidTr="007E0E00">
        <w:tc>
          <w:tcPr>
            <w:tcW w:w="913" w:type="dxa"/>
          </w:tcPr>
          <w:p w:rsidR="00B22C10" w:rsidRPr="002914A3" w:rsidRDefault="00B22C10" w:rsidP="007E0E00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22C10" w:rsidRPr="00401CA5" w:rsidRDefault="00B22C10" w:rsidP="007E0E00">
            <w:pPr>
              <w:rPr>
                <w:rFonts w:ascii="Times New Roman" w:hAnsi="Times New Roman"/>
                <w:sz w:val="28"/>
                <w:szCs w:val="28"/>
              </w:rPr>
            </w:pPr>
            <w:r w:rsidRPr="00401CA5">
              <w:rPr>
                <w:rFonts w:ascii="Times New Roman" w:hAnsi="Times New Roman"/>
                <w:sz w:val="28"/>
                <w:szCs w:val="28"/>
              </w:rPr>
              <w:t>ул. Гагарина, д. 51, корп. 1</w:t>
            </w:r>
          </w:p>
        </w:tc>
        <w:tc>
          <w:tcPr>
            <w:tcW w:w="2551" w:type="dxa"/>
          </w:tcPr>
          <w:p w:rsidR="00B22C10" w:rsidRPr="00402B91" w:rsidRDefault="00B22C10" w:rsidP="007E0E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2B91">
              <w:rPr>
                <w:rFonts w:ascii="Times New Roman" w:hAnsi="Times New Roman"/>
                <w:sz w:val="28"/>
                <w:szCs w:val="28"/>
              </w:rPr>
              <w:t>29:22:040601:57</w:t>
            </w:r>
          </w:p>
        </w:tc>
        <w:tc>
          <w:tcPr>
            <w:tcW w:w="2268" w:type="dxa"/>
          </w:tcPr>
          <w:p w:rsidR="00B22C10" w:rsidRPr="002914A3" w:rsidRDefault="00B22C10" w:rsidP="00B22C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7A26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22C10" w:rsidRPr="002914A3" w:rsidTr="007E0E00">
        <w:tc>
          <w:tcPr>
            <w:tcW w:w="913" w:type="dxa"/>
          </w:tcPr>
          <w:p w:rsidR="00B22C10" w:rsidRPr="002914A3" w:rsidRDefault="00B22C10" w:rsidP="007E0E00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22C10" w:rsidRPr="00401CA5" w:rsidRDefault="00B22C10" w:rsidP="007E0E00">
            <w:pPr>
              <w:rPr>
                <w:rFonts w:ascii="Times New Roman" w:hAnsi="Times New Roman"/>
                <w:sz w:val="28"/>
                <w:szCs w:val="28"/>
              </w:rPr>
            </w:pPr>
            <w:r w:rsidRPr="00401CA5">
              <w:rPr>
                <w:rFonts w:ascii="Times New Roman" w:hAnsi="Times New Roman"/>
                <w:sz w:val="28"/>
                <w:szCs w:val="28"/>
              </w:rPr>
              <w:t>ул. Гагарина, д. 57</w:t>
            </w:r>
          </w:p>
        </w:tc>
        <w:tc>
          <w:tcPr>
            <w:tcW w:w="2551" w:type="dxa"/>
          </w:tcPr>
          <w:p w:rsidR="00B22C10" w:rsidRPr="00402B91" w:rsidRDefault="00B22C10" w:rsidP="007E0E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2B91">
              <w:rPr>
                <w:rFonts w:ascii="Times New Roman" w:hAnsi="Times New Roman"/>
                <w:sz w:val="28"/>
                <w:szCs w:val="28"/>
              </w:rPr>
              <w:t>29:22:040601:70</w:t>
            </w:r>
          </w:p>
        </w:tc>
        <w:tc>
          <w:tcPr>
            <w:tcW w:w="2268" w:type="dxa"/>
          </w:tcPr>
          <w:p w:rsidR="00B22C10" w:rsidRPr="002914A3" w:rsidRDefault="00B22C10" w:rsidP="00B22C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7A26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22C10" w:rsidRPr="002914A3" w:rsidTr="007E0E00">
        <w:tc>
          <w:tcPr>
            <w:tcW w:w="913" w:type="dxa"/>
          </w:tcPr>
          <w:p w:rsidR="00B22C10" w:rsidRPr="002914A3" w:rsidRDefault="00B22C10" w:rsidP="007E0E00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22C10" w:rsidRPr="00401CA5" w:rsidRDefault="00B22C10" w:rsidP="007E0E00">
            <w:pPr>
              <w:rPr>
                <w:rFonts w:ascii="Times New Roman" w:hAnsi="Times New Roman"/>
                <w:sz w:val="28"/>
                <w:szCs w:val="28"/>
              </w:rPr>
            </w:pPr>
            <w:r w:rsidRPr="00401CA5">
              <w:rPr>
                <w:rFonts w:ascii="Times New Roman" w:hAnsi="Times New Roman"/>
                <w:sz w:val="28"/>
                <w:szCs w:val="28"/>
              </w:rPr>
              <w:t>Гагарина, д. 55, корп. 1</w:t>
            </w:r>
          </w:p>
        </w:tc>
        <w:tc>
          <w:tcPr>
            <w:tcW w:w="2551" w:type="dxa"/>
          </w:tcPr>
          <w:p w:rsidR="00B22C10" w:rsidRPr="00402B91" w:rsidRDefault="00B22C10" w:rsidP="007E0E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2B91">
              <w:rPr>
                <w:rFonts w:ascii="Times New Roman" w:hAnsi="Times New Roman"/>
                <w:sz w:val="28"/>
                <w:szCs w:val="28"/>
              </w:rPr>
              <w:t>29:22:040601:60</w:t>
            </w:r>
          </w:p>
        </w:tc>
        <w:tc>
          <w:tcPr>
            <w:tcW w:w="2268" w:type="dxa"/>
          </w:tcPr>
          <w:p w:rsidR="00B22C10" w:rsidRPr="002914A3" w:rsidRDefault="00B22C10" w:rsidP="00B22C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7A26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</w:tbl>
    <w:p w:rsidR="00B22C10" w:rsidRPr="0012318E" w:rsidRDefault="00B22C10" w:rsidP="00B22C10">
      <w:pPr>
        <w:pStyle w:val="ConsPlusNormal"/>
        <w:jc w:val="both"/>
        <w:rPr>
          <w:sz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4820"/>
        <w:gridCol w:w="3827"/>
      </w:tblGrid>
      <w:tr w:rsidR="00B22C10" w:rsidRPr="0012318E" w:rsidTr="007E0E00">
        <w:tc>
          <w:tcPr>
            <w:tcW w:w="9418" w:type="dxa"/>
            <w:gridSpan w:val="3"/>
            <w:tcBorders>
              <w:bottom w:val="single" w:sz="4" w:space="0" w:color="auto"/>
            </w:tcBorders>
          </w:tcPr>
          <w:p w:rsidR="00B22C10" w:rsidRPr="0012318E" w:rsidRDefault="00B22C10" w:rsidP="007E0E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318E">
              <w:rPr>
                <w:rFonts w:ascii="Times New Roman" w:hAnsi="Times New Roman"/>
                <w:sz w:val="28"/>
                <w:szCs w:val="28"/>
              </w:rPr>
              <w:t>Объекты инженерно-технического обеспечения</w:t>
            </w:r>
          </w:p>
        </w:tc>
      </w:tr>
      <w:tr w:rsidR="00B22C10" w:rsidRPr="0012318E" w:rsidTr="00B22C10">
        <w:tc>
          <w:tcPr>
            <w:tcW w:w="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C10" w:rsidRPr="0012318E" w:rsidRDefault="00B22C10" w:rsidP="00B22C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318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22C10" w:rsidRPr="0012318E" w:rsidRDefault="00B22C10" w:rsidP="00B22C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318E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C10" w:rsidRPr="0012318E" w:rsidRDefault="00B22C10" w:rsidP="00B22C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318E"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2C10" w:rsidRPr="0012318E" w:rsidRDefault="00B22C10" w:rsidP="00B22C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318E">
              <w:rPr>
                <w:rFonts w:ascii="Times New Roman" w:hAnsi="Times New Roman"/>
                <w:sz w:val="28"/>
                <w:szCs w:val="28"/>
              </w:rPr>
              <w:t>Кадастровый номер объекта капитального строительства</w:t>
            </w:r>
          </w:p>
        </w:tc>
      </w:tr>
      <w:tr w:rsidR="00B22C10" w:rsidRPr="0012318E" w:rsidTr="00B22C10">
        <w:tc>
          <w:tcPr>
            <w:tcW w:w="771" w:type="dxa"/>
            <w:tcBorders>
              <w:top w:val="single" w:sz="4" w:space="0" w:color="auto"/>
            </w:tcBorders>
          </w:tcPr>
          <w:p w:rsidR="00B22C10" w:rsidRPr="0012318E" w:rsidRDefault="00B22C10" w:rsidP="007E0E00">
            <w:pPr>
              <w:pStyle w:val="ConsPlusNormal"/>
              <w:tabs>
                <w:tab w:val="left" w:pos="426"/>
              </w:tabs>
              <w:ind w:left="142" w:right="1355"/>
              <w:rPr>
                <w:rFonts w:ascii="Times New Roman" w:hAnsi="Times New Roman" w:cs="Times New Roman"/>
                <w:sz w:val="28"/>
                <w:szCs w:val="28"/>
              </w:rPr>
            </w:pPr>
            <w:r w:rsidRPr="001231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B22C10" w:rsidRPr="00402B91" w:rsidRDefault="00B22C10" w:rsidP="007E0E00">
            <w:pPr>
              <w:rPr>
                <w:rFonts w:ascii="Times New Roman" w:hAnsi="Times New Roman"/>
                <w:sz w:val="28"/>
                <w:szCs w:val="28"/>
              </w:rPr>
            </w:pPr>
            <w:r w:rsidRPr="00402B91">
              <w:rPr>
                <w:rFonts w:ascii="Times New Roman" w:hAnsi="Times New Roman"/>
                <w:sz w:val="28"/>
                <w:szCs w:val="28"/>
              </w:rPr>
              <w:t>Внутриквартальные сети водопровода 11 Привокзального микрорайона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B22C10" w:rsidRPr="00402B91" w:rsidRDefault="00B22C10" w:rsidP="007E0E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2B91">
              <w:rPr>
                <w:rFonts w:ascii="Times New Roman" w:hAnsi="Times New Roman"/>
                <w:sz w:val="28"/>
                <w:szCs w:val="28"/>
              </w:rPr>
              <w:t>29:22:000000:8055</w:t>
            </w:r>
          </w:p>
        </w:tc>
      </w:tr>
      <w:tr w:rsidR="00B22C10" w:rsidRPr="0012318E" w:rsidTr="00B22C10">
        <w:tc>
          <w:tcPr>
            <w:tcW w:w="771" w:type="dxa"/>
          </w:tcPr>
          <w:p w:rsidR="00B22C10" w:rsidRPr="0012318E" w:rsidRDefault="00B22C10" w:rsidP="007E0E00">
            <w:pPr>
              <w:pStyle w:val="ConsPlusNormal"/>
              <w:tabs>
                <w:tab w:val="left" w:pos="426"/>
              </w:tabs>
              <w:ind w:left="142" w:right="1355"/>
              <w:rPr>
                <w:rFonts w:ascii="Times New Roman" w:hAnsi="Times New Roman" w:cs="Times New Roman"/>
                <w:sz w:val="28"/>
                <w:szCs w:val="28"/>
              </w:rPr>
            </w:pPr>
            <w:r w:rsidRPr="001231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0" w:type="dxa"/>
          </w:tcPr>
          <w:p w:rsidR="00B22C10" w:rsidRPr="00402B91" w:rsidRDefault="00B22C10" w:rsidP="007E0E00">
            <w:pPr>
              <w:rPr>
                <w:rFonts w:ascii="Times New Roman" w:hAnsi="Times New Roman"/>
                <w:sz w:val="28"/>
                <w:szCs w:val="28"/>
              </w:rPr>
            </w:pPr>
            <w:r w:rsidRPr="00402B91">
              <w:rPr>
                <w:rFonts w:ascii="Times New Roman" w:hAnsi="Times New Roman"/>
                <w:sz w:val="28"/>
                <w:szCs w:val="28"/>
              </w:rPr>
              <w:t xml:space="preserve">Внутриквартальные сети хозяйственно-бытовой канализации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402B91">
              <w:rPr>
                <w:rFonts w:ascii="Times New Roman" w:hAnsi="Times New Roman"/>
                <w:sz w:val="28"/>
                <w:szCs w:val="28"/>
              </w:rPr>
              <w:t>11 Привокзального м/района</w:t>
            </w:r>
          </w:p>
        </w:tc>
        <w:tc>
          <w:tcPr>
            <w:tcW w:w="3827" w:type="dxa"/>
          </w:tcPr>
          <w:p w:rsidR="00B22C10" w:rsidRPr="00402B91" w:rsidRDefault="00B22C10" w:rsidP="007E0E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2B91">
              <w:rPr>
                <w:rFonts w:ascii="Times New Roman" w:hAnsi="Times New Roman"/>
                <w:sz w:val="28"/>
                <w:szCs w:val="28"/>
              </w:rPr>
              <w:t>29:22:000000:8275</w:t>
            </w:r>
          </w:p>
        </w:tc>
      </w:tr>
      <w:tr w:rsidR="00B22C10" w:rsidRPr="0012318E" w:rsidTr="00B22C10">
        <w:tc>
          <w:tcPr>
            <w:tcW w:w="771" w:type="dxa"/>
          </w:tcPr>
          <w:p w:rsidR="00B22C10" w:rsidRPr="0012318E" w:rsidRDefault="00B22C10" w:rsidP="007E0E00">
            <w:pPr>
              <w:pStyle w:val="ConsPlusNormal"/>
              <w:tabs>
                <w:tab w:val="left" w:pos="426"/>
              </w:tabs>
              <w:ind w:left="142" w:right="1355"/>
              <w:rPr>
                <w:rFonts w:ascii="Times New Roman" w:hAnsi="Times New Roman" w:cs="Times New Roman"/>
                <w:sz w:val="28"/>
                <w:szCs w:val="28"/>
              </w:rPr>
            </w:pPr>
            <w:r w:rsidRPr="001231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20" w:type="dxa"/>
          </w:tcPr>
          <w:p w:rsidR="00B22C10" w:rsidRPr="00402B91" w:rsidRDefault="00B22C10" w:rsidP="00B22C1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02B91">
              <w:rPr>
                <w:rFonts w:ascii="Times New Roman" w:hAnsi="Times New Roman"/>
                <w:sz w:val="28"/>
                <w:szCs w:val="28"/>
              </w:rPr>
              <w:t>Наружное освещение территории домов № 51</w:t>
            </w:r>
            <w:r w:rsidR="007046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02B91">
              <w:rPr>
                <w:rFonts w:ascii="Times New Roman" w:hAnsi="Times New Roman"/>
                <w:sz w:val="28"/>
                <w:szCs w:val="28"/>
              </w:rPr>
              <w:t>-</w:t>
            </w:r>
            <w:r w:rsidR="007046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02B91">
              <w:rPr>
                <w:rFonts w:ascii="Times New Roman" w:hAnsi="Times New Roman"/>
                <w:sz w:val="28"/>
                <w:szCs w:val="28"/>
              </w:rPr>
              <w:t>59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402B91">
              <w:rPr>
                <w:rFonts w:ascii="Times New Roman" w:hAnsi="Times New Roman"/>
                <w:sz w:val="28"/>
                <w:szCs w:val="28"/>
              </w:rPr>
              <w:t xml:space="preserve">корп. 1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402B91">
              <w:rPr>
                <w:rFonts w:ascii="Times New Roman" w:hAnsi="Times New Roman"/>
                <w:sz w:val="28"/>
                <w:szCs w:val="28"/>
              </w:rPr>
              <w:t>по ул. Гагарина</w:t>
            </w:r>
          </w:p>
        </w:tc>
        <w:tc>
          <w:tcPr>
            <w:tcW w:w="3827" w:type="dxa"/>
          </w:tcPr>
          <w:p w:rsidR="00B22C10" w:rsidRPr="00402B91" w:rsidRDefault="00B22C10" w:rsidP="007E0E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2B91">
              <w:rPr>
                <w:rFonts w:ascii="Times New Roman" w:hAnsi="Times New Roman"/>
                <w:sz w:val="28"/>
                <w:szCs w:val="28"/>
              </w:rPr>
              <w:t>29:22:040601:2035</w:t>
            </w:r>
          </w:p>
        </w:tc>
      </w:tr>
    </w:tbl>
    <w:p w:rsidR="00B22C10" w:rsidRPr="002914A3" w:rsidRDefault="00B22C10" w:rsidP="00B22C10">
      <w:pPr>
        <w:pStyle w:val="ConsPlusNormal"/>
        <w:jc w:val="both"/>
        <w:rPr>
          <w:sz w:val="28"/>
          <w:szCs w:val="28"/>
        </w:rPr>
      </w:pPr>
    </w:p>
    <w:p w:rsidR="0075181B" w:rsidRDefault="00B22C10" w:rsidP="00B22C10">
      <w:pPr>
        <w:pStyle w:val="ConsPlusNormal"/>
        <w:jc w:val="center"/>
        <w:rPr>
          <w:rFonts w:ascii="Times New Roman" w:hAnsi="Times New Roman"/>
          <w:sz w:val="24"/>
          <w:szCs w:val="24"/>
        </w:rPr>
        <w:sectPr w:rsidR="0075181B" w:rsidSect="00B22C10">
          <w:pgSz w:w="11906" w:h="16838"/>
          <w:pgMar w:top="1134" w:right="567" w:bottom="1134" w:left="1701" w:header="567" w:footer="709" w:gutter="0"/>
          <w:pgNumType w:start="1"/>
          <w:cols w:space="708"/>
          <w:titlePg/>
          <w:docGrid w:linePitch="360"/>
        </w:sectPr>
      </w:pPr>
      <w:r w:rsidRPr="003E3EBD">
        <w:rPr>
          <w:rFonts w:ascii="Times New Roman" w:hAnsi="Times New Roman"/>
          <w:sz w:val="24"/>
          <w:szCs w:val="24"/>
        </w:rPr>
        <w:t>____________</w:t>
      </w:r>
    </w:p>
    <w:p w:rsidR="000356F4" w:rsidRPr="00F7495E" w:rsidRDefault="000356F4" w:rsidP="000356F4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№ 3</w:t>
      </w:r>
    </w:p>
    <w:p w:rsidR="000356F4" w:rsidRPr="00F7495E" w:rsidRDefault="000356F4" w:rsidP="000356F4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Главы</w:t>
      </w:r>
    </w:p>
    <w:p w:rsidR="000356F4" w:rsidRDefault="000356F4" w:rsidP="000356F4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"Город Архангельск"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F22F4" w:rsidRDefault="000F22F4" w:rsidP="000F22F4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27 декабря 2022 г. № 2302</w:t>
      </w:r>
    </w:p>
    <w:p w:rsidR="0075181B" w:rsidRDefault="0075181B" w:rsidP="00B22C10">
      <w:pPr>
        <w:pStyle w:val="ConsPlusNormal"/>
        <w:jc w:val="center"/>
      </w:pPr>
    </w:p>
    <w:p w:rsidR="00CF7E19" w:rsidRDefault="00CF7E19" w:rsidP="00B22C10">
      <w:pPr>
        <w:pStyle w:val="ConsPlusNormal"/>
        <w:jc w:val="center"/>
      </w:pPr>
    </w:p>
    <w:p w:rsidR="0075181B" w:rsidRPr="008664A5" w:rsidRDefault="0075181B" w:rsidP="00CF7E1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8664A5">
        <w:rPr>
          <w:rFonts w:ascii="Times New Roman" w:hAnsi="Times New Roman"/>
          <w:b/>
          <w:sz w:val="28"/>
          <w:szCs w:val="28"/>
        </w:rPr>
        <w:t>Основные виды</w:t>
      </w:r>
    </w:p>
    <w:p w:rsidR="00CF7E19" w:rsidRDefault="0075181B" w:rsidP="00CF7E1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8664A5">
        <w:rPr>
          <w:rFonts w:ascii="Times New Roman" w:hAnsi="Times New Roman"/>
          <w:b/>
          <w:sz w:val="28"/>
          <w:szCs w:val="28"/>
        </w:rPr>
        <w:t xml:space="preserve">разрешенного использования земельных участков и объектов капитального строительства, которые могут быть выбраны  при реализации решения о комплексном развитии территории жилой застройки городского округа "Город Архангельск" в границах части элемента планировочной структуры: ул. Гагарина, ул. </w:t>
      </w:r>
      <w:proofErr w:type="spellStart"/>
      <w:r w:rsidRPr="008664A5">
        <w:rPr>
          <w:rFonts w:ascii="Times New Roman" w:hAnsi="Times New Roman"/>
          <w:b/>
          <w:sz w:val="28"/>
          <w:szCs w:val="28"/>
        </w:rPr>
        <w:t>Розинга</w:t>
      </w:r>
      <w:proofErr w:type="spellEnd"/>
      <w:r w:rsidRPr="008664A5">
        <w:rPr>
          <w:rFonts w:ascii="Times New Roman" w:hAnsi="Times New Roman"/>
          <w:b/>
          <w:sz w:val="28"/>
          <w:szCs w:val="28"/>
        </w:rPr>
        <w:t xml:space="preserve">,  </w:t>
      </w:r>
    </w:p>
    <w:p w:rsidR="00CF7E19" w:rsidRDefault="0075181B" w:rsidP="00CF7E1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8664A5">
        <w:rPr>
          <w:rFonts w:ascii="Times New Roman" w:hAnsi="Times New Roman"/>
          <w:b/>
          <w:sz w:val="28"/>
          <w:szCs w:val="28"/>
        </w:rPr>
        <w:t xml:space="preserve">просп. Дзержинского, а также предельные параметры разрешенного строительства, реконструкции  объектов капитального строительства </w:t>
      </w:r>
    </w:p>
    <w:p w:rsidR="00CF7E19" w:rsidRDefault="0075181B" w:rsidP="00CF7E1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8664A5"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</w:t>
      </w:r>
    </w:p>
    <w:p w:rsidR="0075181B" w:rsidRPr="008664A5" w:rsidRDefault="0075181B" w:rsidP="00CF7E1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8664A5">
        <w:rPr>
          <w:rFonts w:ascii="Times New Roman" w:hAnsi="Times New Roman"/>
          <w:b/>
          <w:sz w:val="28"/>
          <w:szCs w:val="28"/>
        </w:rPr>
        <w:t xml:space="preserve">ул. Гагарина, ул. </w:t>
      </w:r>
      <w:proofErr w:type="spellStart"/>
      <w:r w:rsidRPr="008664A5">
        <w:rPr>
          <w:rFonts w:ascii="Times New Roman" w:hAnsi="Times New Roman"/>
          <w:b/>
          <w:sz w:val="28"/>
          <w:szCs w:val="28"/>
        </w:rPr>
        <w:t>Розинга</w:t>
      </w:r>
      <w:proofErr w:type="spellEnd"/>
      <w:r w:rsidRPr="008664A5">
        <w:rPr>
          <w:rFonts w:ascii="Times New Roman" w:hAnsi="Times New Roman"/>
          <w:b/>
          <w:sz w:val="28"/>
          <w:szCs w:val="28"/>
        </w:rPr>
        <w:t>, просп. Дзержинского</w:t>
      </w:r>
    </w:p>
    <w:p w:rsidR="0075181B" w:rsidRDefault="0075181B" w:rsidP="0075181B">
      <w:pPr>
        <w:pStyle w:val="a5"/>
        <w:jc w:val="center"/>
        <w:rPr>
          <w:szCs w:val="28"/>
        </w:rPr>
      </w:pPr>
    </w:p>
    <w:tbl>
      <w:tblPr>
        <w:tblStyle w:val="a9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5954"/>
        <w:gridCol w:w="1701"/>
      </w:tblGrid>
      <w:tr w:rsidR="0075181B" w:rsidRPr="003A51D2" w:rsidTr="00CF7E19">
        <w:trPr>
          <w:tblHeader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1B" w:rsidRPr="003A51D2" w:rsidRDefault="0075181B" w:rsidP="007E0E00">
            <w:pPr>
              <w:pStyle w:val="a5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Основные</w:t>
            </w:r>
          </w:p>
          <w:p w:rsidR="0075181B" w:rsidRPr="003A51D2" w:rsidRDefault="0075181B" w:rsidP="007E0E00">
            <w:pPr>
              <w:pStyle w:val="a5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 xml:space="preserve"> виды</w:t>
            </w:r>
          </w:p>
          <w:p w:rsidR="0075181B" w:rsidRPr="003A51D2" w:rsidRDefault="0075181B" w:rsidP="007E0E00">
            <w:pPr>
              <w:pStyle w:val="a5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 xml:space="preserve">Разрешенного </w:t>
            </w:r>
          </w:p>
          <w:p w:rsidR="0075181B" w:rsidRPr="003A51D2" w:rsidRDefault="0075181B" w:rsidP="007E0E00">
            <w:pPr>
              <w:pStyle w:val="a5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использования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1B" w:rsidRPr="003A51D2" w:rsidRDefault="0075181B" w:rsidP="007E0E00">
            <w:pPr>
              <w:pStyle w:val="a5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Предельные размеры земельных участков и предельные параметры разрешенного строительства реконструкции объектов капитального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181B" w:rsidRPr="003A51D2" w:rsidRDefault="0075181B" w:rsidP="007E0E00">
            <w:pPr>
              <w:pStyle w:val="a5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Код</w:t>
            </w:r>
          </w:p>
          <w:p w:rsidR="0075181B" w:rsidRPr="003A51D2" w:rsidRDefault="0075181B" w:rsidP="007E0E00">
            <w:pPr>
              <w:pStyle w:val="a5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Разрешенного</w:t>
            </w:r>
          </w:p>
          <w:p w:rsidR="0075181B" w:rsidRPr="003A51D2" w:rsidRDefault="0075181B" w:rsidP="007E0E00">
            <w:pPr>
              <w:pStyle w:val="a5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использования</w:t>
            </w:r>
          </w:p>
          <w:p w:rsidR="0075181B" w:rsidRPr="003A51D2" w:rsidRDefault="0075181B" w:rsidP="007E0E00">
            <w:pPr>
              <w:pStyle w:val="a5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&lt;*&gt;</w:t>
            </w:r>
          </w:p>
        </w:tc>
      </w:tr>
      <w:tr w:rsidR="0075181B" w:rsidRPr="003A51D2" w:rsidTr="00CF7E19">
        <w:tc>
          <w:tcPr>
            <w:tcW w:w="2376" w:type="dxa"/>
            <w:tcBorders>
              <w:top w:val="single" w:sz="4" w:space="0" w:color="auto"/>
            </w:tcBorders>
          </w:tcPr>
          <w:p w:rsidR="0075181B" w:rsidRPr="003A51D2" w:rsidRDefault="0075181B" w:rsidP="007E0E00">
            <w:pPr>
              <w:pStyle w:val="a5"/>
              <w:jc w:val="center"/>
              <w:rPr>
                <w:szCs w:val="28"/>
              </w:rPr>
            </w:pPr>
            <w:proofErr w:type="spellStart"/>
            <w:r w:rsidRPr="003A51D2">
              <w:rPr>
                <w:szCs w:val="28"/>
              </w:rPr>
              <w:t>Среднеэтажная</w:t>
            </w:r>
            <w:proofErr w:type="spellEnd"/>
            <w:r w:rsidRPr="003A51D2">
              <w:rPr>
                <w:szCs w:val="28"/>
              </w:rPr>
              <w:t xml:space="preserve"> жилая застройка </w:t>
            </w:r>
          </w:p>
        </w:tc>
        <w:tc>
          <w:tcPr>
            <w:tcW w:w="5954" w:type="dxa"/>
            <w:tcBorders>
              <w:top w:val="single" w:sz="4" w:space="0" w:color="auto"/>
            </w:tcBorders>
          </w:tcPr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Минимальный размер земельного участка – 1</w:t>
            </w:r>
            <w:r w:rsidR="00704672">
              <w:rPr>
                <w:szCs w:val="28"/>
              </w:rPr>
              <w:t xml:space="preserve"> </w:t>
            </w:r>
            <w:r w:rsidRPr="003A51D2">
              <w:rPr>
                <w:szCs w:val="28"/>
              </w:rPr>
              <w:t xml:space="preserve">200 кв. м. 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Максимальные размеры земельного участка – не подлежит установлению.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Минимальный процент застройки в границах земельного участка – 10.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Максимальный процент застройки в границах земельного участка – 40.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Предельное количество надземных этажей – 8.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Предельная высота объекта не более 40 м.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Минимальная доля озеленения территории – 15</w:t>
            </w:r>
            <w:r w:rsidR="00704672">
              <w:rPr>
                <w:szCs w:val="28"/>
              </w:rPr>
              <w:t xml:space="preserve"> </w:t>
            </w:r>
            <w:r w:rsidRPr="003A51D2">
              <w:rPr>
                <w:szCs w:val="28"/>
              </w:rPr>
              <w:t>%.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5181B" w:rsidRPr="003A51D2" w:rsidRDefault="0075181B" w:rsidP="007E0E00">
            <w:pPr>
              <w:pStyle w:val="a5"/>
              <w:jc w:val="center"/>
              <w:rPr>
                <w:szCs w:val="28"/>
              </w:rPr>
            </w:pPr>
          </w:p>
          <w:p w:rsidR="0075181B" w:rsidRPr="003A51D2" w:rsidRDefault="0075181B" w:rsidP="007E0E00">
            <w:pPr>
              <w:pStyle w:val="a5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2.5</w:t>
            </w:r>
          </w:p>
        </w:tc>
      </w:tr>
      <w:tr w:rsidR="0075181B" w:rsidRPr="003A51D2" w:rsidTr="00CF7E19">
        <w:tc>
          <w:tcPr>
            <w:tcW w:w="2376" w:type="dxa"/>
          </w:tcPr>
          <w:p w:rsidR="0075181B" w:rsidRPr="003A51D2" w:rsidRDefault="0075181B" w:rsidP="007E0E00">
            <w:pPr>
              <w:pStyle w:val="a5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 xml:space="preserve">Многоэтажная жилая застройка (высотная застройка) </w:t>
            </w:r>
          </w:p>
        </w:tc>
        <w:tc>
          <w:tcPr>
            <w:tcW w:w="5954" w:type="dxa"/>
          </w:tcPr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Минимальный размер земельного участка – 1</w:t>
            </w:r>
            <w:r w:rsidR="00704672">
              <w:rPr>
                <w:szCs w:val="28"/>
              </w:rPr>
              <w:t xml:space="preserve"> </w:t>
            </w:r>
            <w:r w:rsidRPr="003A51D2">
              <w:rPr>
                <w:szCs w:val="28"/>
              </w:rPr>
              <w:t xml:space="preserve">500 кв. м. 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Максимальные размеры земельного участка – не подлежит установлению.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Минимальный процент застройки в границах земельного участка – 10.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Максимальный процент застройки в границах земельного участка – 40.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Максимальный процент застройки подземной части земельного участка – 80.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Предельное количество надземных этажей – 16.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Предельная высота объекта не более 60 м.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Минимальная доля озеленения территории – 15</w:t>
            </w:r>
            <w:r w:rsidR="00704672">
              <w:rPr>
                <w:szCs w:val="28"/>
              </w:rPr>
              <w:t xml:space="preserve"> </w:t>
            </w:r>
            <w:r w:rsidRPr="003A51D2">
              <w:rPr>
                <w:szCs w:val="28"/>
              </w:rPr>
              <w:t>%.</w:t>
            </w:r>
          </w:p>
        </w:tc>
        <w:tc>
          <w:tcPr>
            <w:tcW w:w="1701" w:type="dxa"/>
          </w:tcPr>
          <w:p w:rsidR="0075181B" w:rsidRPr="003A51D2" w:rsidRDefault="0075181B" w:rsidP="007E0E00">
            <w:pPr>
              <w:pStyle w:val="a5"/>
              <w:jc w:val="center"/>
              <w:rPr>
                <w:szCs w:val="28"/>
              </w:rPr>
            </w:pPr>
          </w:p>
          <w:p w:rsidR="0075181B" w:rsidRPr="003A51D2" w:rsidRDefault="0075181B" w:rsidP="007E0E00">
            <w:pPr>
              <w:pStyle w:val="a5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2.6</w:t>
            </w:r>
          </w:p>
        </w:tc>
      </w:tr>
      <w:tr w:rsidR="0075181B" w:rsidRPr="003A51D2" w:rsidTr="00CF7E19">
        <w:tc>
          <w:tcPr>
            <w:tcW w:w="2376" w:type="dxa"/>
          </w:tcPr>
          <w:p w:rsidR="0075181B" w:rsidRPr="003A51D2" w:rsidRDefault="0075181B" w:rsidP="007E0E00">
            <w:pPr>
              <w:pStyle w:val="a5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Бытовое обслуживание</w:t>
            </w:r>
          </w:p>
        </w:tc>
        <w:tc>
          <w:tcPr>
            <w:tcW w:w="5954" w:type="dxa"/>
          </w:tcPr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Минимальные размеры земельного участка – 500 кв. м.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Максимальные размеры земельного участка – не подлежит установлению.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Минимальный процент застройки в границах земельного участка – 10.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Максимальный процент застройки в границах земельного участка – 50.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 xml:space="preserve">Предельное количество надземных этажей – 8 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Предельная высота объекта не более 40 м.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Минимальная доля озеленения территории – 15</w:t>
            </w:r>
            <w:r w:rsidR="00704672">
              <w:rPr>
                <w:szCs w:val="28"/>
              </w:rPr>
              <w:t xml:space="preserve"> </w:t>
            </w:r>
            <w:r w:rsidRPr="003A51D2">
              <w:rPr>
                <w:szCs w:val="28"/>
              </w:rPr>
              <w:t>%.</w:t>
            </w:r>
          </w:p>
        </w:tc>
        <w:tc>
          <w:tcPr>
            <w:tcW w:w="1701" w:type="dxa"/>
          </w:tcPr>
          <w:p w:rsidR="0075181B" w:rsidRPr="003A51D2" w:rsidRDefault="0075181B" w:rsidP="007E0E00">
            <w:pPr>
              <w:pStyle w:val="a5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3.3</w:t>
            </w:r>
          </w:p>
        </w:tc>
      </w:tr>
      <w:tr w:rsidR="0075181B" w:rsidRPr="003A51D2" w:rsidTr="00CF7E19">
        <w:tc>
          <w:tcPr>
            <w:tcW w:w="2376" w:type="dxa"/>
          </w:tcPr>
          <w:p w:rsidR="0075181B" w:rsidRPr="003A51D2" w:rsidRDefault="0075181B" w:rsidP="007E0E00">
            <w:pPr>
              <w:pStyle w:val="a5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lastRenderedPageBreak/>
              <w:t>Образование и просвещение</w:t>
            </w:r>
          </w:p>
        </w:tc>
        <w:tc>
          <w:tcPr>
            <w:tcW w:w="5954" w:type="dxa"/>
          </w:tcPr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Минимальные размеры земельного участка для объектов дошкольного образования:</w:t>
            </w:r>
          </w:p>
          <w:p w:rsidR="0075181B" w:rsidRPr="003A51D2" w:rsidRDefault="0075181B" w:rsidP="00704672">
            <w:pPr>
              <w:pStyle w:val="a5"/>
              <w:ind w:left="176"/>
              <w:rPr>
                <w:szCs w:val="28"/>
              </w:rPr>
            </w:pPr>
            <w:r w:rsidRPr="003A51D2">
              <w:rPr>
                <w:szCs w:val="28"/>
              </w:rPr>
              <w:t>до 100 мест – 44 кв. м на место;</w:t>
            </w:r>
          </w:p>
          <w:p w:rsidR="0075181B" w:rsidRPr="003A51D2" w:rsidRDefault="0075181B" w:rsidP="00704672">
            <w:pPr>
              <w:pStyle w:val="a5"/>
              <w:ind w:left="176"/>
              <w:rPr>
                <w:szCs w:val="28"/>
              </w:rPr>
            </w:pPr>
            <w:r w:rsidRPr="003A51D2">
              <w:rPr>
                <w:szCs w:val="28"/>
              </w:rPr>
              <w:t>свыше 100 мест – 38 кв. м на место.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Минимальные размеры земельного участка для объектов начального и среднего общего образования при вместимости: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от 40 до 400 учащихся – 55 кв. м на учащегося;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от 400 до 500 учащихся – 65 кв. м на учащегося;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от 500 до 600 учащихся – 55 кв. м на учащегося;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от 600 до 800 учащихся – 45 кв. м на учащегося;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от 800 до 1</w:t>
            </w:r>
            <w:r w:rsidR="00704672">
              <w:rPr>
                <w:szCs w:val="28"/>
              </w:rPr>
              <w:t xml:space="preserve"> </w:t>
            </w:r>
            <w:r w:rsidRPr="003A51D2">
              <w:rPr>
                <w:szCs w:val="28"/>
              </w:rPr>
              <w:t>100 учащихся – 36 кв. м на учащегося;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от 1</w:t>
            </w:r>
            <w:r w:rsidR="00704672">
              <w:rPr>
                <w:szCs w:val="28"/>
              </w:rPr>
              <w:t xml:space="preserve"> </w:t>
            </w:r>
            <w:r w:rsidRPr="003A51D2">
              <w:rPr>
                <w:szCs w:val="28"/>
              </w:rPr>
              <w:t>100 до 1</w:t>
            </w:r>
            <w:r w:rsidR="00704672">
              <w:rPr>
                <w:szCs w:val="28"/>
              </w:rPr>
              <w:t xml:space="preserve"> </w:t>
            </w:r>
            <w:r w:rsidRPr="003A51D2">
              <w:rPr>
                <w:szCs w:val="28"/>
              </w:rPr>
              <w:t>500 учащихся – 23 кв. м на учащегося;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от 1</w:t>
            </w:r>
            <w:r w:rsidR="00704672">
              <w:rPr>
                <w:szCs w:val="28"/>
              </w:rPr>
              <w:t xml:space="preserve"> </w:t>
            </w:r>
            <w:r w:rsidRPr="003A51D2">
              <w:rPr>
                <w:szCs w:val="28"/>
              </w:rPr>
              <w:t>500 до 2</w:t>
            </w:r>
            <w:r w:rsidR="00704672">
              <w:rPr>
                <w:szCs w:val="28"/>
              </w:rPr>
              <w:t xml:space="preserve"> </w:t>
            </w:r>
            <w:r w:rsidRPr="003A51D2">
              <w:rPr>
                <w:szCs w:val="28"/>
              </w:rPr>
              <w:t>000 учащихся – 18 кв. м на учащегося;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свыше 2</w:t>
            </w:r>
            <w:r w:rsidR="00704672">
              <w:rPr>
                <w:szCs w:val="28"/>
              </w:rPr>
              <w:t xml:space="preserve"> </w:t>
            </w:r>
            <w:r w:rsidRPr="003A51D2">
              <w:rPr>
                <w:szCs w:val="28"/>
              </w:rPr>
              <w:t>000 учащихся – 16 кв. м на учащегося.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Максимальные размеры земельного участка – не подлежит установлению.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Минимальный процент застройки в границах земельного участка – 10.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Максимальный процент застройки в границах земельного участка – 40.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Предельное количество надземных этажей – 8.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Предельная высота объекта не более 40 м.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Минимальная доля озеленения территории – 15</w:t>
            </w:r>
            <w:r w:rsidR="00704672">
              <w:rPr>
                <w:szCs w:val="28"/>
              </w:rPr>
              <w:t xml:space="preserve"> </w:t>
            </w:r>
            <w:r w:rsidRPr="003A51D2">
              <w:rPr>
                <w:szCs w:val="28"/>
              </w:rPr>
              <w:t>%.</w:t>
            </w:r>
          </w:p>
        </w:tc>
        <w:tc>
          <w:tcPr>
            <w:tcW w:w="1701" w:type="dxa"/>
          </w:tcPr>
          <w:p w:rsidR="0075181B" w:rsidRPr="003A51D2" w:rsidRDefault="0075181B" w:rsidP="007E0E00">
            <w:pPr>
              <w:pStyle w:val="a5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3,5</w:t>
            </w:r>
          </w:p>
        </w:tc>
      </w:tr>
      <w:tr w:rsidR="0075181B" w:rsidRPr="003A51D2" w:rsidTr="00CF7E19">
        <w:tc>
          <w:tcPr>
            <w:tcW w:w="2376" w:type="dxa"/>
          </w:tcPr>
          <w:p w:rsidR="0075181B" w:rsidRPr="003A51D2" w:rsidRDefault="0075181B" w:rsidP="007E0E00">
            <w:pPr>
              <w:pStyle w:val="a5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Обеспечение внутреннего правопорядка</w:t>
            </w:r>
          </w:p>
        </w:tc>
        <w:tc>
          <w:tcPr>
            <w:tcW w:w="5954" w:type="dxa"/>
          </w:tcPr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:rsidR="0075181B" w:rsidRPr="003A51D2" w:rsidRDefault="0075181B" w:rsidP="00704672">
            <w:pPr>
              <w:pStyle w:val="a5"/>
              <w:ind w:left="318"/>
              <w:rPr>
                <w:szCs w:val="28"/>
              </w:rPr>
            </w:pPr>
            <w:r w:rsidRPr="003A51D2">
              <w:rPr>
                <w:szCs w:val="28"/>
              </w:rPr>
              <w:t>до 3 машин – 5</w:t>
            </w:r>
            <w:r w:rsidR="00704672">
              <w:rPr>
                <w:szCs w:val="28"/>
              </w:rPr>
              <w:t xml:space="preserve"> </w:t>
            </w:r>
            <w:r w:rsidRPr="003A51D2">
              <w:rPr>
                <w:szCs w:val="28"/>
              </w:rPr>
              <w:t>000 кв. м;</w:t>
            </w:r>
          </w:p>
          <w:p w:rsidR="0075181B" w:rsidRPr="003A51D2" w:rsidRDefault="0075181B" w:rsidP="00704672">
            <w:pPr>
              <w:pStyle w:val="a5"/>
              <w:ind w:left="318"/>
              <w:rPr>
                <w:szCs w:val="28"/>
              </w:rPr>
            </w:pPr>
            <w:r w:rsidRPr="003A51D2">
              <w:rPr>
                <w:szCs w:val="28"/>
              </w:rPr>
              <w:t>от 4 до 6 машин – 9</w:t>
            </w:r>
            <w:r w:rsidR="00704672">
              <w:rPr>
                <w:szCs w:val="28"/>
              </w:rPr>
              <w:t xml:space="preserve"> </w:t>
            </w:r>
            <w:r w:rsidRPr="003A51D2">
              <w:rPr>
                <w:szCs w:val="28"/>
              </w:rPr>
              <w:t>000 кв. м;</w:t>
            </w:r>
          </w:p>
          <w:p w:rsidR="0075181B" w:rsidRPr="003A51D2" w:rsidRDefault="0075181B" w:rsidP="00704672">
            <w:pPr>
              <w:pStyle w:val="a5"/>
              <w:ind w:left="318"/>
              <w:rPr>
                <w:szCs w:val="28"/>
              </w:rPr>
            </w:pPr>
            <w:r w:rsidRPr="003A51D2">
              <w:rPr>
                <w:szCs w:val="28"/>
              </w:rPr>
              <w:t>от 8 до 10 машин – 18 000 кв. м.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 xml:space="preserve">Минимальные размеры земельного участка для иных объектов обеспечения внутреннего правопорядка </w:t>
            </w:r>
            <w:r w:rsidR="00704672">
              <w:rPr>
                <w:szCs w:val="28"/>
              </w:rPr>
              <w:br/>
            </w:r>
            <w:r w:rsidRPr="003A51D2">
              <w:rPr>
                <w:szCs w:val="28"/>
              </w:rPr>
              <w:t>не подлежат установлению.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Максимальные размеры земельного участка – не подлежат установлению.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Минимальный процент застройки в границах земельного участка – 10.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Максимальный процент застройки в границах земельного участка – 80.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Предельное количество надземных этажей – не подлежит установлению.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Предельная высота объекта – не подлежит установлению.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Минимальная доля озеленения территории – 15</w:t>
            </w:r>
            <w:r w:rsidR="00704672">
              <w:rPr>
                <w:szCs w:val="28"/>
              </w:rPr>
              <w:t xml:space="preserve"> </w:t>
            </w:r>
            <w:r w:rsidRPr="003A51D2">
              <w:rPr>
                <w:szCs w:val="28"/>
              </w:rPr>
              <w:t>%.</w:t>
            </w:r>
          </w:p>
        </w:tc>
        <w:tc>
          <w:tcPr>
            <w:tcW w:w="1701" w:type="dxa"/>
          </w:tcPr>
          <w:p w:rsidR="0075181B" w:rsidRPr="003A51D2" w:rsidRDefault="0075181B" w:rsidP="007E0E00">
            <w:pPr>
              <w:pStyle w:val="a5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8.3</w:t>
            </w:r>
          </w:p>
        </w:tc>
      </w:tr>
      <w:tr w:rsidR="0075181B" w:rsidRPr="003A51D2" w:rsidTr="00CF7E19">
        <w:tc>
          <w:tcPr>
            <w:tcW w:w="2376" w:type="dxa"/>
          </w:tcPr>
          <w:p w:rsidR="0075181B" w:rsidRPr="003A51D2" w:rsidRDefault="0075181B" w:rsidP="007E0E00">
            <w:pPr>
              <w:pStyle w:val="a5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Магазины</w:t>
            </w:r>
          </w:p>
        </w:tc>
        <w:tc>
          <w:tcPr>
            <w:tcW w:w="5954" w:type="dxa"/>
          </w:tcPr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Минимальные размеры земельного участка – 500 кв. м.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Максимальные размеры земельного участка – не подлежит установлению.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Минимальный процент застройки в границах земельного участка – 10.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Максимальный процент застройки в границах земельного участка – 50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Предельное количество надземных этажей – 8.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Предельная высота объекта не более 40 м.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Минимальная доля озеленения территории – 15</w:t>
            </w:r>
            <w:r w:rsidR="00704672">
              <w:rPr>
                <w:szCs w:val="28"/>
              </w:rPr>
              <w:t xml:space="preserve"> </w:t>
            </w:r>
            <w:r w:rsidRPr="003A51D2">
              <w:rPr>
                <w:szCs w:val="28"/>
              </w:rPr>
              <w:t>%.</w:t>
            </w:r>
          </w:p>
        </w:tc>
        <w:tc>
          <w:tcPr>
            <w:tcW w:w="1701" w:type="dxa"/>
          </w:tcPr>
          <w:p w:rsidR="0075181B" w:rsidRPr="003A51D2" w:rsidRDefault="0075181B" w:rsidP="007E0E00">
            <w:pPr>
              <w:pStyle w:val="a5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4.4</w:t>
            </w:r>
          </w:p>
        </w:tc>
      </w:tr>
      <w:tr w:rsidR="0075181B" w:rsidRPr="003A51D2" w:rsidTr="00CF7E19">
        <w:tc>
          <w:tcPr>
            <w:tcW w:w="2376" w:type="dxa"/>
          </w:tcPr>
          <w:p w:rsidR="0075181B" w:rsidRPr="003A51D2" w:rsidRDefault="0075181B" w:rsidP="007E0E00">
            <w:pPr>
              <w:pStyle w:val="a5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lastRenderedPageBreak/>
              <w:t>Общественное питание</w:t>
            </w:r>
          </w:p>
        </w:tc>
        <w:tc>
          <w:tcPr>
            <w:tcW w:w="5954" w:type="dxa"/>
          </w:tcPr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Минимальные размеры земельного участка:</w:t>
            </w:r>
          </w:p>
          <w:p w:rsidR="0075181B" w:rsidRPr="003A51D2" w:rsidRDefault="0075181B" w:rsidP="00704672">
            <w:pPr>
              <w:pStyle w:val="a5"/>
              <w:ind w:left="318"/>
              <w:rPr>
                <w:szCs w:val="28"/>
              </w:rPr>
            </w:pPr>
            <w:r w:rsidRPr="003A51D2">
              <w:rPr>
                <w:szCs w:val="28"/>
              </w:rPr>
              <w:t>при числе мест до 100 – 0,2 га на объект;</w:t>
            </w:r>
          </w:p>
          <w:p w:rsidR="0075181B" w:rsidRPr="003A51D2" w:rsidRDefault="0075181B" w:rsidP="00704672">
            <w:pPr>
              <w:pStyle w:val="a5"/>
              <w:ind w:left="318"/>
              <w:rPr>
                <w:szCs w:val="28"/>
              </w:rPr>
            </w:pPr>
            <w:r w:rsidRPr="003A51D2">
              <w:rPr>
                <w:szCs w:val="28"/>
              </w:rPr>
              <w:t>при числе мест свыше 100 до 150 – 0,15 га на объект;</w:t>
            </w:r>
          </w:p>
          <w:p w:rsidR="0075181B" w:rsidRPr="003A51D2" w:rsidRDefault="0075181B" w:rsidP="00704672">
            <w:pPr>
              <w:pStyle w:val="a5"/>
              <w:ind w:left="318"/>
              <w:rPr>
                <w:szCs w:val="28"/>
              </w:rPr>
            </w:pPr>
            <w:r w:rsidRPr="003A51D2">
              <w:rPr>
                <w:szCs w:val="28"/>
              </w:rPr>
              <w:t>при числе мест свыше 150 – 0,1 га на объект;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Максимальные размеры земельного участка – не подлежит установлению.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Минимальный процент застройки в границах земельного участка – 10.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Максимальный процент застройки в границах земельного участка – 50.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Предельное количество надземных этажей – 8.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Предельная высота объекта не более 40 м.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Минимальная доля озеленения территории – 15</w:t>
            </w:r>
            <w:r w:rsidR="00704672">
              <w:rPr>
                <w:szCs w:val="28"/>
              </w:rPr>
              <w:t xml:space="preserve"> </w:t>
            </w:r>
            <w:r w:rsidRPr="003A51D2">
              <w:rPr>
                <w:szCs w:val="28"/>
              </w:rPr>
              <w:t>%.</w:t>
            </w:r>
          </w:p>
        </w:tc>
        <w:tc>
          <w:tcPr>
            <w:tcW w:w="1701" w:type="dxa"/>
          </w:tcPr>
          <w:p w:rsidR="0075181B" w:rsidRPr="003A51D2" w:rsidRDefault="0075181B" w:rsidP="007E0E00">
            <w:pPr>
              <w:pStyle w:val="a5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4.6</w:t>
            </w:r>
          </w:p>
        </w:tc>
      </w:tr>
      <w:tr w:rsidR="0075181B" w:rsidRPr="003A51D2" w:rsidTr="00CF7E19">
        <w:tc>
          <w:tcPr>
            <w:tcW w:w="2376" w:type="dxa"/>
          </w:tcPr>
          <w:p w:rsidR="0075181B" w:rsidRPr="003A51D2" w:rsidRDefault="0075181B" w:rsidP="007E0E00">
            <w:pPr>
              <w:pStyle w:val="a5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Отдых (рекреация)</w:t>
            </w:r>
          </w:p>
        </w:tc>
        <w:tc>
          <w:tcPr>
            <w:tcW w:w="5954" w:type="dxa"/>
          </w:tcPr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Минимальные размеры земельного участка – не подлежит установлению.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Максимальные размеры земельного участка – не подлежит установлению.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Минимальный процент застройки в границах земельного участка – 10.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Максимальный процент застройки в границах земельного участка – 50.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Предельное количество надземных этажей – не подлежит установлению.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Предельная высота объекта – не подлежит установлению.</w:t>
            </w:r>
          </w:p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>Минимальная доля озеленения территории – 15</w:t>
            </w:r>
            <w:r w:rsidR="00704672">
              <w:rPr>
                <w:szCs w:val="28"/>
              </w:rPr>
              <w:t xml:space="preserve"> </w:t>
            </w:r>
            <w:r w:rsidRPr="003A51D2">
              <w:rPr>
                <w:szCs w:val="28"/>
              </w:rPr>
              <w:t>%.</w:t>
            </w:r>
          </w:p>
        </w:tc>
        <w:tc>
          <w:tcPr>
            <w:tcW w:w="1701" w:type="dxa"/>
          </w:tcPr>
          <w:p w:rsidR="0075181B" w:rsidRPr="003A51D2" w:rsidRDefault="0075181B" w:rsidP="007E0E00">
            <w:pPr>
              <w:pStyle w:val="a5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5.0</w:t>
            </w:r>
          </w:p>
        </w:tc>
      </w:tr>
      <w:tr w:rsidR="0075181B" w:rsidRPr="003A51D2" w:rsidTr="00CF7E19">
        <w:tc>
          <w:tcPr>
            <w:tcW w:w="2376" w:type="dxa"/>
          </w:tcPr>
          <w:p w:rsidR="0075181B" w:rsidRPr="003A51D2" w:rsidRDefault="0075181B" w:rsidP="007E0E00">
            <w:pPr>
              <w:pStyle w:val="a5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 xml:space="preserve">Благоустройство территории </w:t>
            </w:r>
          </w:p>
        </w:tc>
        <w:tc>
          <w:tcPr>
            <w:tcW w:w="5954" w:type="dxa"/>
          </w:tcPr>
          <w:p w:rsidR="0075181B" w:rsidRPr="003A51D2" w:rsidRDefault="0075181B" w:rsidP="007E0E00">
            <w:pPr>
              <w:pStyle w:val="a5"/>
              <w:rPr>
                <w:szCs w:val="28"/>
              </w:rPr>
            </w:pPr>
            <w:r w:rsidRPr="003A51D2">
              <w:rPr>
                <w:szCs w:val="28"/>
              </w:rPr>
              <w:t xml:space="preserve">Минимальные размеры земельного участка, максимальные размеры земельного участка, минимальные отступы </w:t>
            </w:r>
            <w:r w:rsidR="00704672">
              <w:rPr>
                <w:szCs w:val="28"/>
              </w:rPr>
              <w:br/>
            </w:r>
            <w:r w:rsidRPr="003A51D2">
              <w:rPr>
                <w:szCs w:val="28"/>
              </w:rPr>
              <w:t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</w:t>
            </w:r>
          </w:p>
        </w:tc>
        <w:tc>
          <w:tcPr>
            <w:tcW w:w="1701" w:type="dxa"/>
          </w:tcPr>
          <w:p w:rsidR="0075181B" w:rsidRPr="003A51D2" w:rsidRDefault="0075181B" w:rsidP="007E0E00">
            <w:pPr>
              <w:pStyle w:val="a5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12.0.2</w:t>
            </w:r>
          </w:p>
        </w:tc>
      </w:tr>
    </w:tbl>
    <w:p w:rsidR="0075181B" w:rsidRPr="0075181B" w:rsidRDefault="0075181B" w:rsidP="0075181B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75181B">
        <w:rPr>
          <w:rFonts w:ascii="Times New Roman" w:hAnsi="Times New Roman"/>
          <w:sz w:val="24"/>
          <w:szCs w:val="28"/>
        </w:rPr>
        <w:t xml:space="preserve">          </w:t>
      </w:r>
    </w:p>
    <w:p w:rsidR="0075181B" w:rsidRPr="0075181B" w:rsidRDefault="0075181B" w:rsidP="0075181B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8"/>
        </w:rPr>
      </w:pPr>
      <w:r w:rsidRPr="0075181B">
        <w:rPr>
          <w:rFonts w:ascii="Times New Roman" w:hAnsi="Times New Roman"/>
          <w:sz w:val="24"/>
          <w:szCs w:val="28"/>
        </w:rPr>
        <w:t>Минимальный отступ зданий, строений, сооружений от красных линий вновь строящихся или реконструируемых зданий, строений, сооружений должен быть на расстоянии не менее 5 метров.</w:t>
      </w:r>
    </w:p>
    <w:p w:rsidR="0075181B" w:rsidRPr="0075181B" w:rsidRDefault="0075181B" w:rsidP="0075181B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8"/>
        </w:rPr>
      </w:pPr>
      <w:r w:rsidRPr="0075181B">
        <w:rPr>
          <w:rFonts w:ascii="Times New Roman" w:hAnsi="Times New Roman"/>
          <w:sz w:val="24"/>
          <w:szCs w:val="28"/>
        </w:rPr>
        <w:t xml:space="preserve">Минимальные отступы от границ земельного участка в целях определения места допустимого размещения зданий, строений, сооружений – 3 метра. </w:t>
      </w:r>
    </w:p>
    <w:p w:rsidR="0075181B" w:rsidRPr="0075181B" w:rsidRDefault="0075181B" w:rsidP="0075181B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8"/>
        </w:rPr>
      </w:pPr>
      <w:r w:rsidRPr="0075181B">
        <w:rPr>
          <w:rFonts w:ascii="Times New Roman" w:hAnsi="Times New Roman"/>
          <w:sz w:val="24"/>
          <w:szCs w:val="28"/>
        </w:rPr>
        <w:t>Жилые здания со встроенными в первые этажи или пристроенными помещениями общественного назначения, кроме учреждений образования и просвещения, допускается размещать только со стороны красных линий.</w:t>
      </w:r>
    </w:p>
    <w:p w:rsidR="0075181B" w:rsidRDefault="0075181B" w:rsidP="00CF7E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75181B">
        <w:rPr>
          <w:rFonts w:ascii="Times New Roman" w:hAnsi="Times New Roman" w:cs="Times New Roman"/>
          <w:sz w:val="24"/>
          <w:szCs w:val="28"/>
        </w:rPr>
        <w:t>Коэффициент плотности застройки 2,0</w:t>
      </w:r>
      <w:r w:rsidR="00CF7E19">
        <w:rPr>
          <w:rFonts w:ascii="Times New Roman" w:hAnsi="Times New Roman" w:cs="Times New Roman"/>
          <w:sz w:val="24"/>
          <w:szCs w:val="28"/>
        </w:rPr>
        <w:t>.</w:t>
      </w:r>
    </w:p>
    <w:p w:rsidR="00704672" w:rsidRDefault="00704672" w:rsidP="00CF7E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704672" w:rsidRPr="00DA56D9" w:rsidRDefault="00704672" w:rsidP="00704672">
      <w:pPr>
        <w:pStyle w:val="a5"/>
        <w:rPr>
          <w:szCs w:val="28"/>
        </w:rPr>
      </w:pPr>
      <w:r>
        <w:rPr>
          <w:szCs w:val="28"/>
        </w:rPr>
        <w:t>____________</w:t>
      </w:r>
    </w:p>
    <w:p w:rsidR="00704672" w:rsidRPr="0075181B" w:rsidRDefault="00704672" w:rsidP="00704672">
      <w:pPr>
        <w:pStyle w:val="a5"/>
        <w:ind w:firstLine="426"/>
        <w:jc w:val="both"/>
        <w:rPr>
          <w:rFonts w:ascii="Times New Roman" w:hAnsi="Times New Roman"/>
          <w:sz w:val="24"/>
          <w:szCs w:val="28"/>
        </w:rPr>
      </w:pPr>
      <w:r w:rsidRPr="0075181B">
        <w:rPr>
          <w:rFonts w:ascii="Times New Roman" w:hAnsi="Times New Roman"/>
          <w:sz w:val="24"/>
          <w:szCs w:val="28"/>
        </w:rPr>
        <w:t xml:space="preserve">&lt;*&gt; </w:t>
      </w:r>
      <w:r>
        <w:rPr>
          <w:rFonts w:ascii="Times New Roman" w:hAnsi="Times New Roman"/>
          <w:sz w:val="24"/>
          <w:szCs w:val="28"/>
        </w:rPr>
        <w:t>В</w:t>
      </w:r>
      <w:r w:rsidRPr="0075181B">
        <w:rPr>
          <w:rFonts w:ascii="Times New Roman" w:hAnsi="Times New Roman"/>
          <w:sz w:val="24"/>
          <w:szCs w:val="28"/>
        </w:rPr>
        <w:t xml:space="preserve"> соответствии с Классификатором видов разрешенного использования земельных участков, утвержденным приказом </w:t>
      </w:r>
      <w:proofErr w:type="spellStart"/>
      <w:r w:rsidRPr="0075181B">
        <w:rPr>
          <w:rFonts w:ascii="Times New Roman" w:hAnsi="Times New Roman"/>
          <w:sz w:val="24"/>
          <w:szCs w:val="28"/>
        </w:rPr>
        <w:t>Росреестра</w:t>
      </w:r>
      <w:proofErr w:type="spellEnd"/>
      <w:r w:rsidRPr="0075181B">
        <w:rPr>
          <w:rFonts w:ascii="Times New Roman" w:hAnsi="Times New Roman"/>
          <w:sz w:val="24"/>
          <w:szCs w:val="28"/>
        </w:rPr>
        <w:t xml:space="preserve"> от 10</w:t>
      </w:r>
      <w:r>
        <w:rPr>
          <w:rFonts w:ascii="Times New Roman" w:hAnsi="Times New Roman"/>
          <w:sz w:val="24"/>
          <w:szCs w:val="28"/>
        </w:rPr>
        <w:t xml:space="preserve"> ноября </w:t>
      </w:r>
      <w:r w:rsidRPr="0075181B">
        <w:rPr>
          <w:rFonts w:ascii="Times New Roman" w:hAnsi="Times New Roman"/>
          <w:sz w:val="24"/>
          <w:szCs w:val="28"/>
        </w:rPr>
        <w:t>2020</w:t>
      </w:r>
      <w:r>
        <w:rPr>
          <w:rFonts w:ascii="Times New Roman" w:hAnsi="Times New Roman"/>
          <w:sz w:val="24"/>
          <w:szCs w:val="28"/>
        </w:rPr>
        <w:t xml:space="preserve"> года</w:t>
      </w:r>
      <w:r w:rsidRPr="0075181B">
        <w:rPr>
          <w:rFonts w:ascii="Times New Roman" w:hAnsi="Times New Roman"/>
          <w:sz w:val="24"/>
          <w:szCs w:val="28"/>
        </w:rPr>
        <w:t xml:space="preserve"> №</w:t>
      </w:r>
      <w:proofErr w:type="gramStart"/>
      <w:r w:rsidRPr="0075181B">
        <w:rPr>
          <w:rFonts w:ascii="Times New Roman" w:hAnsi="Times New Roman"/>
          <w:sz w:val="24"/>
          <w:szCs w:val="28"/>
        </w:rPr>
        <w:t>П</w:t>
      </w:r>
      <w:proofErr w:type="gramEnd"/>
      <w:r w:rsidRPr="0075181B">
        <w:rPr>
          <w:rFonts w:ascii="Times New Roman" w:hAnsi="Times New Roman"/>
          <w:sz w:val="24"/>
          <w:szCs w:val="28"/>
        </w:rPr>
        <w:t>/0412</w:t>
      </w:r>
      <w:r>
        <w:rPr>
          <w:rFonts w:ascii="Times New Roman" w:hAnsi="Times New Roman"/>
          <w:sz w:val="24"/>
          <w:szCs w:val="28"/>
        </w:rPr>
        <w:t>.</w:t>
      </w:r>
    </w:p>
    <w:p w:rsidR="00704672" w:rsidRDefault="00704672" w:rsidP="007046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CF7E19" w:rsidRDefault="00CF7E19" w:rsidP="00CF7E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982737" w:rsidRDefault="00CF7E19" w:rsidP="00CF7E19">
      <w:pPr>
        <w:pStyle w:val="ConsPlusNormal"/>
        <w:jc w:val="center"/>
        <w:rPr>
          <w:rFonts w:ascii="Times New Roman" w:hAnsi="Times New Roman" w:cs="Times New Roman"/>
          <w:sz w:val="24"/>
          <w:szCs w:val="28"/>
        </w:rPr>
        <w:sectPr w:rsidR="00982737" w:rsidSect="00B22C10">
          <w:pgSz w:w="11906" w:h="16838"/>
          <w:pgMar w:top="1134" w:right="567" w:bottom="1134" w:left="1701" w:header="567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4"/>
          <w:szCs w:val="28"/>
        </w:rPr>
        <w:t>__________</w:t>
      </w:r>
    </w:p>
    <w:p w:rsidR="00982737" w:rsidRPr="00F7495E" w:rsidRDefault="00982737" w:rsidP="0098273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№ 4</w:t>
      </w:r>
    </w:p>
    <w:p w:rsidR="00982737" w:rsidRPr="00F7495E" w:rsidRDefault="00982737" w:rsidP="0098273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Главы</w:t>
      </w:r>
    </w:p>
    <w:p w:rsidR="00982737" w:rsidRDefault="00982737" w:rsidP="0098273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"Город Архангельск"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F22F4" w:rsidRDefault="000F22F4" w:rsidP="000F22F4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27 декабря 2022 г. № 2302</w:t>
      </w:r>
    </w:p>
    <w:p w:rsidR="00CF7E19" w:rsidRDefault="00CF7E19" w:rsidP="00CF7E19">
      <w:pPr>
        <w:pStyle w:val="ConsPlusNormal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982737" w:rsidRDefault="00982737" w:rsidP="00CF7E19">
      <w:pPr>
        <w:pStyle w:val="ConsPlusNormal"/>
        <w:jc w:val="center"/>
        <w:rPr>
          <w:rFonts w:ascii="Times New Roman" w:hAnsi="Times New Roman" w:cs="Times New Roman"/>
          <w:sz w:val="24"/>
        </w:rPr>
      </w:pPr>
    </w:p>
    <w:p w:rsidR="00982737" w:rsidRDefault="00982737" w:rsidP="0098273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6A13">
        <w:rPr>
          <w:rFonts w:ascii="Times New Roman" w:hAnsi="Times New Roman" w:cs="Times New Roman"/>
          <w:b/>
          <w:bCs/>
          <w:sz w:val="28"/>
          <w:szCs w:val="28"/>
        </w:rPr>
        <w:t xml:space="preserve">Иные сведения, </w:t>
      </w:r>
    </w:p>
    <w:p w:rsidR="00982737" w:rsidRDefault="00982737" w:rsidP="0098273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A13">
        <w:rPr>
          <w:rFonts w:ascii="Times New Roman" w:hAnsi="Times New Roman" w:cs="Times New Roman"/>
          <w:b/>
          <w:bCs/>
          <w:sz w:val="28"/>
          <w:szCs w:val="28"/>
        </w:rPr>
        <w:t xml:space="preserve">включаемые в решение </w:t>
      </w:r>
      <w:r w:rsidRPr="005A6A13">
        <w:rPr>
          <w:rFonts w:ascii="Times New Roman" w:hAnsi="Times New Roman" w:cs="Times New Roman"/>
          <w:b/>
          <w:sz w:val="28"/>
          <w:szCs w:val="28"/>
        </w:rPr>
        <w:t xml:space="preserve">о комплексном развитии территории жилой застройки  городского округа "Город Архангельск" </w:t>
      </w:r>
    </w:p>
    <w:p w:rsidR="00982737" w:rsidRDefault="00982737" w:rsidP="0098273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A13">
        <w:rPr>
          <w:rFonts w:ascii="Times New Roman" w:hAnsi="Times New Roman" w:cs="Times New Roman"/>
          <w:b/>
          <w:sz w:val="28"/>
          <w:szCs w:val="28"/>
        </w:rPr>
        <w:t xml:space="preserve">в границах части элемента планировочной структуры: </w:t>
      </w:r>
    </w:p>
    <w:p w:rsidR="00982737" w:rsidRDefault="00982737" w:rsidP="0098273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202701">
        <w:rPr>
          <w:rFonts w:ascii="Times New Roman" w:hAnsi="Times New Roman" w:cs="Times New Roman"/>
          <w:b/>
          <w:sz w:val="28"/>
          <w:szCs w:val="28"/>
        </w:rPr>
        <w:t xml:space="preserve">ул. Гагарина, ул. </w:t>
      </w:r>
      <w:proofErr w:type="spellStart"/>
      <w:r w:rsidRPr="00202701">
        <w:rPr>
          <w:rFonts w:ascii="Times New Roman" w:hAnsi="Times New Roman" w:cs="Times New Roman"/>
          <w:b/>
          <w:sz w:val="28"/>
          <w:szCs w:val="28"/>
        </w:rPr>
        <w:t>Розинга</w:t>
      </w:r>
      <w:proofErr w:type="spellEnd"/>
      <w:r w:rsidRPr="00202701">
        <w:rPr>
          <w:rFonts w:ascii="Times New Roman" w:hAnsi="Times New Roman" w:cs="Times New Roman"/>
          <w:b/>
          <w:sz w:val="28"/>
          <w:szCs w:val="28"/>
        </w:rPr>
        <w:t>, просп. Дзержинского</w:t>
      </w:r>
      <w:r w:rsidRPr="005A6A13">
        <w:rPr>
          <w:rFonts w:ascii="Times New Roman" w:hAnsi="Times New Roman" w:cs="Times New Roman"/>
          <w:b/>
          <w:sz w:val="28"/>
          <w:szCs w:val="28"/>
        </w:rPr>
        <w:t>,</w:t>
      </w:r>
      <w:r w:rsidRPr="005A6A13">
        <w:rPr>
          <w:rFonts w:ascii="Times New Roman" w:hAnsi="Times New Roman" w:cs="Times New Roman"/>
          <w:b/>
          <w:bCs/>
          <w:sz w:val="28"/>
          <w:szCs w:val="28"/>
        </w:rPr>
        <w:t xml:space="preserve"> которые </w:t>
      </w:r>
      <w:r w:rsidR="00704672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A6A13">
        <w:rPr>
          <w:rFonts w:ascii="Times New Roman" w:hAnsi="Times New Roman" w:cs="Times New Roman"/>
          <w:b/>
          <w:bCs/>
          <w:sz w:val="28"/>
          <w:szCs w:val="28"/>
        </w:rPr>
        <w:t xml:space="preserve">не предусмотрены в Градостроительном кодексе Российской Федерации </w:t>
      </w:r>
      <w:proofErr w:type="gramEnd"/>
    </w:p>
    <w:p w:rsidR="00982737" w:rsidRPr="00C8140F" w:rsidRDefault="00982737" w:rsidP="0098273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A13">
        <w:rPr>
          <w:rFonts w:ascii="Times New Roman" w:hAnsi="Times New Roman" w:cs="Times New Roman"/>
          <w:b/>
          <w:bCs/>
          <w:sz w:val="28"/>
          <w:szCs w:val="28"/>
        </w:rPr>
        <w:t>и не определены Правительством Российской Федерации</w:t>
      </w:r>
    </w:p>
    <w:p w:rsidR="00982737" w:rsidRPr="00C8140F" w:rsidRDefault="00982737" w:rsidP="0098273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2737" w:rsidRPr="00C8140F" w:rsidRDefault="00982737" w:rsidP="00982737">
      <w:pPr>
        <w:pStyle w:val="ConsPlusNormal"/>
        <w:jc w:val="center"/>
      </w:pPr>
    </w:p>
    <w:p w:rsidR="00982737" w:rsidRDefault="00982737" w:rsidP="0098273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6A13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Границы территории, подлежащей комплексному развитию, отображен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>
        <w:rPr>
          <w:rFonts w:ascii="Times New Roman" w:hAnsi="Times New Roman" w:cs="Times New Roman"/>
          <w:color w:val="000000"/>
          <w:sz w:val="28"/>
          <w:szCs w:val="28"/>
        </w:rPr>
        <w:t>схеме,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выполненной в масштабе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1:2000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что 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позволя</w:t>
      </w:r>
      <w:r>
        <w:rPr>
          <w:rFonts w:ascii="Times New Roman" w:hAnsi="Times New Roman" w:cs="Times New Roman"/>
          <w:color w:val="000000"/>
          <w:sz w:val="28"/>
          <w:szCs w:val="28"/>
        </w:rPr>
        <w:t>ет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передать информацию о предлагаемых границах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(схема к приложению № 1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к постановлению)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82737" w:rsidRPr="007D6489" w:rsidRDefault="00982737" w:rsidP="0098273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6489">
        <w:rPr>
          <w:rFonts w:ascii="Times New Roman" w:hAnsi="Times New Roman"/>
          <w:color w:val="000000"/>
          <w:sz w:val="28"/>
          <w:szCs w:val="28"/>
        </w:rPr>
        <w:t>2.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7D6489">
        <w:rPr>
          <w:rFonts w:ascii="Times New Roman" w:hAnsi="Times New Roman"/>
          <w:color w:val="000000"/>
          <w:sz w:val="28"/>
          <w:szCs w:val="28"/>
        </w:rPr>
        <w:t>Сведения, обосновывающие границы территории, подлежащей комплексному развитию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982737" w:rsidRDefault="00982737" w:rsidP="009827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1)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hAnsi="Times New Roman" w:cs="Times New Roman"/>
          <w:color w:val="000000"/>
          <w:sz w:val="28"/>
          <w:szCs w:val="28"/>
        </w:rPr>
        <w:t>ожившаяся планировка территории:</w:t>
      </w:r>
    </w:p>
    <w:p w:rsidR="00982737" w:rsidRDefault="00982737" w:rsidP="009827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F09">
        <w:rPr>
          <w:rFonts w:ascii="Times New Roman" w:hAnsi="Times New Roman" w:cs="Times New Roman"/>
          <w:color w:val="000000"/>
          <w:sz w:val="28"/>
          <w:szCs w:val="28"/>
        </w:rPr>
        <w:t xml:space="preserve">Застройка малоэтажная. </w:t>
      </w:r>
    </w:p>
    <w:p w:rsidR="00982737" w:rsidRPr="006B34BA" w:rsidRDefault="00982737" w:rsidP="009827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F09">
        <w:rPr>
          <w:rFonts w:ascii="Times New Roman" w:hAnsi="Times New Roman" w:cs="Times New Roman"/>
          <w:color w:val="000000"/>
          <w:sz w:val="28"/>
          <w:szCs w:val="28"/>
        </w:rPr>
        <w:t>Представлена многоквартирными двухэтажными  домами с несущими и ограждающими конструкциями из дерева.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23BC">
        <w:rPr>
          <w:rFonts w:ascii="Times New Roman" w:hAnsi="Times New Roman" w:cs="Times New Roman"/>
          <w:color w:val="000000"/>
          <w:sz w:val="28"/>
          <w:szCs w:val="28"/>
        </w:rPr>
        <w:t>Все двухэтажные деревянные существующие многоквартирные жилые дома подлежат расселению и сносу.</w:t>
      </w:r>
    </w:p>
    <w:p w:rsidR="00982737" w:rsidRDefault="00982737" w:rsidP="009827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2)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существующе</w:t>
      </w:r>
      <w:r>
        <w:rPr>
          <w:rFonts w:ascii="Times New Roman" w:hAnsi="Times New Roman" w:cs="Times New Roman"/>
          <w:color w:val="000000"/>
          <w:sz w:val="28"/>
          <w:szCs w:val="28"/>
        </w:rPr>
        <w:t>е землепользование:</w:t>
      </w:r>
    </w:p>
    <w:p w:rsidR="00982737" w:rsidRDefault="00982737" w:rsidP="00982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701">
        <w:rPr>
          <w:rFonts w:ascii="Times New Roman" w:hAnsi="Times New Roman" w:cs="Times New Roman"/>
          <w:sz w:val="28"/>
          <w:szCs w:val="28"/>
        </w:rPr>
        <w:t xml:space="preserve">29:22:040601:24 </w:t>
      </w:r>
      <w:r w:rsidRPr="00202701">
        <w:rPr>
          <w:rFonts w:ascii="Times New Roman" w:hAnsi="Times New Roman" w:hint="eastAsia"/>
          <w:sz w:val="28"/>
          <w:szCs w:val="28"/>
        </w:rPr>
        <w:t>Вид</w:t>
      </w:r>
      <w:r w:rsidRPr="00202701">
        <w:rPr>
          <w:rFonts w:ascii="Times New Roman" w:hAnsi="Times New Roman"/>
          <w:sz w:val="28"/>
          <w:szCs w:val="28"/>
        </w:rPr>
        <w:t xml:space="preserve"> </w:t>
      </w:r>
      <w:r w:rsidRPr="00202701">
        <w:rPr>
          <w:rFonts w:ascii="Times New Roman" w:hAnsi="Times New Roman" w:hint="eastAsia"/>
          <w:sz w:val="28"/>
          <w:szCs w:val="28"/>
        </w:rPr>
        <w:t>права</w:t>
      </w:r>
      <w:r w:rsidRPr="00202701">
        <w:rPr>
          <w:rFonts w:ascii="Times New Roman" w:hAnsi="Times New Roman"/>
          <w:sz w:val="28"/>
          <w:szCs w:val="28"/>
        </w:rPr>
        <w:t xml:space="preserve">: </w:t>
      </w:r>
      <w:r w:rsidRPr="00202701">
        <w:rPr>
          <w:rFonts w:ascii="Times New Roman" w:hAnsi="Times New Roman" w:hint="eastAsia"/>
          <w:sz w:val="28"/>
          <w:szCs w:val="28"/>
        </w:rPr>
        <w:t>Государственная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2701">
        <w:rPr>
          <w:rFonts w:ascii="Times New Roman" w:hAnsi="Times New Roman" w:cs="Times New Roman" w:hint="eastAsia"/>
          <w:sz w:val="28"/>
          <w:szCs w:val="28"/>
        </w:rPr>
        <w:t>собственность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82737" w:rsidRDefault="00982737" w:rsidP="00982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701">
        <w:rPr>
          <w:rFonts w:ascii="Times New Roman" w:hAnsi="Times New Roman" w:cs="Times New Roman"/>
          <w:sz w:val="28"/>
          <w:szCs w:val="28"/>
        </w:rPr>
        <w:t xml:space="preserve">29:22:040601:28 </w:t>
      </w:r>
      <w:r w:rsidRPr="00202701">
        <w:rPr>
          <w:rFonts w:ascii="Times New Roman" w:hAnsi="Times New Roman" w:hint="eastAsia"/>
          <w:sz w:val="28"/>
          <w:szCs w:val="28"/>
        </w:rPr>
        <w:t>Вид</w:t>
      </w:r>
      <w:r w:rsidRPr="00202701">
        <w:rPr>
          <w:rFonts w:ascii="Times New Roman" w:hAnsi="Times New Roman"/>
          <w:sz w:val="28"/>
          <w:szCs w:val="28"/>
        </w:rPr>
        <w:t xml:space="preserve"> </w:t>
      </w:r>
      <w:r w:rsidRPr="00202701">
        <w:rPr>
          <w:rFonts w:ascii="Times New Roman" w:hAnsi="Times New Roman" w:hint="eastAsia"/>
          <w:sz w:val="28"/>
          <w:szCs w:val="28"/>
        </w:rPr>
        <w:t>права</w:t>
      </w:r>
      <w:r w:rsidRPr="00202701">
        <w:rPr>
          <w:rFonts w:ascii="Times New Roman" w:hAnsi="Times New Roman"/>
          <w:sz w:val="28"/>
          <w:szCs w:val="28"/>
        </w:rPr>
        <w:t xml:space="preserve">: </w:t>
      </w:r>
      <w:r w:rsidRPr="00202701">
        <w:rPr>
          <w:rFonts w:ascii="Times New Roman" w:hAnsi="Times New Roman" w:hint="eastAsia"/>
          <w:sz w:val="28"/>
          <w:szCs w:val="28"/>
        </w:rPr>
        <w:t>Государственная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2701">
        <w:rPr>
          <w:rFonts w:ascii="Times New Roman" w:hAnsi="Times New Roman" w:cs="Times New Roman" w:hint="eastAsia"/>
          <w:sz w:val="28"/>
          <w:szCs w:val="28"/>
        </w:rPr>
        <w:t>собственность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82737" w:rsidRDefault="00982737" w:rsidP="00982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701">
        <w:rPr>
          <w:rFonts w:ascii="Times New Roman" w:hAnsi="Times New Roman" w:cs="Times New Roman"/>
          <w:sz w:val="28"/>
          <w:szCs w:val="28"/>
        </w:rPr>
        <w:t xml:space="preserve">29:22:040601:25 </w:t>
      </w:r>
      <w:r w:rsidRPr="00202701">
        <w:rPr>
          <w:rFonts w:ascii="Times New Roman" w:hAnsi="Times New Roman" w:hint="eastAsia"/>
          <w:sz w:val="28"/>
          <w:szCs w:val="28"/>
        </w:rPr>
        <w:t>Вид</w:t>
      </w:r>
      <w:r w:rsidRPr="00202701">
        <w:rPr>
          <w:rFonts w:ascii="Times New Roman" w:hAnsi="Times New Roman"/>
          <w:sz w:val="28"/>
          <w:szCs w:val="28"/>
        </w:rPr>
        <w:t xml:space="preserve"> </w:t>
      </w:r>
      <w:r w:rsidRPr="00202701">
        <w:rPr>
          <w:rFonts w:ascii="Times New Roman" w:hAnsi="Times New Roman" w:hint="eastAsia"/>
          <w:sz w:val="28"/>
          <w:szCs w:val="28"/>
        </w:rPr>
        <w:t>права</w:t>
      </w:r>
      <w:r w:rsidRPr="00202701">
        <w:rPr>
          <w:rFonts w:ascii="Times New Roman" w:hAnsi="Times New Roman"/>
          <w:sz w:val="28"/>
          <w:szCs w:val="28"/>
        </w:rPr>
        <w:t xml:space="preserve">: </w:t>
      </w:r>
      <w:r w:rsidRPr="00202701">
        <w:rPr>
          <w:rFonts w:ascii="Times New Roman" w:hAnsi="Times New Roman" w:hint="eastAsia"/>
          <w:sz w:val="28"/>
          <w:szCs w:val="28"/>
        </w:rPr>
        <w:t>Государственная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2701">
        <w:rPr>
          <w:rFonts w:ascii="Times New Roman" w:hAnsi="Times New Roman" w:cs="Times New Roman" w:hint="eastAsia"/>
          <w:sz w:val="28"/>
          <w:szCs w:val="28"/>
        </w:rPr>
        <w:t>собственность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82737" w:rsidRDefault="00982737" w:rsidP="00982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701">
        <w:rPr>
          <w:rFonts w:ascii="Times New Roman" w:hAnsi="Times New Roman" w:cs="Times New Roman"/>
          <w:sz w:val="28"/>
          <w:szCs w:val="28"/>
        </w:rPr>
        <w:t>29:22:040601:30</w:t>
      </w:r>
      <w:r>
        <w:rPr>
          <w:rFonts w:ascii="Times New Roman" w:hAnsi="Times New Roman" w:cs="Times New Roman"/>
          <w:sz w:val="28"/>
          <w:szCs w:val="28"/>
        </w:rPr>
        <w:t xml:space="preserve"> Общая долевая собственность (Собственники помещений в многоквартирном доме);</w:t>
      </w:r>
    </w:p>
    <w:p w:rsidR="00982737" w:rsidRDefault="00982737" w:rsidP="00982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86F">
        <w:rPr>
          <w:rFonts w:ascii="Times New Roman" w:hAnsi="Times New Roman" w:cs="Times New Roman"/>
          <w:sz w:val="28"/>
          <w:szCs w:val="28"/>
        </w:rPr>
        <w:t xml:space="preserve">29:22:040601:29 </w:t>
      </w:r>
      <w:r w:rsidRPr="008C586F">
        <w:rPr>
          <w:rFonts w:ascii="Times New Roman" w:hAnsi="Times New Roman" w:cs="Times New Roman" w:hint="eastAsia"/>
          <w:sz w:val="28"/>
          <w:szCs w:val="28"/>
        </w:rPr>
        <w:t>Вид</w:t>
      </w:r>
      <w:r w:rsidRPr="008C586F">
        <w:rPr>
          <w:rFonts w:ascii="Times New Roman" w:hAnsi="Times New Roman" w:cs="Times New Roman"/>
          <w:sz w:val="28"/>
          <w:szCs w:val="28"/>
        </w:rPr>
        <w:t xml:space="preserve"> </w:t>
      </w:r>
      <w:r w:rsidRPr="008C586F">
        <w:rPr>
          <w:rFonts w:ascii="Times New Roman" w:hAnsi="Times New Roman" w:cs="Times New Roman" w:hint="eastAsia"/>
          <w:sz w:val="28"/>
          <w:szCs w:val="28"/>
        </w:rPr>
        <w:t>права</w:t>
      </w:r>
      <w:r w:rsidRPr="008C586F">
        <w:rPr>
          <w:rFonts w:ascii="Times New Roman" w:hAnsi="Times New Roman" w:cs="Times New Roman"/>
          <w:sz w:val="28"/>
          <w:szCs w:val="28"/>
        </w:rPr>
        <w:t xml:space="preserve">: </w:t>
      </w:r>
      <w:r w:rsidRPr="008C586F">
        <w:rPr>
          <w:rFonts w:ascii="Times New Roman" w:hAnsi="Times New Roman" w:cs="Times New Roman" w:hint="eastAsia"/>
          <w:sz w:val="28"/>
          <w:szCs w:val="28"/>
        </w:rPr>
        <w:t>Государственная</w:t>
      </w:r>
      <w:r w:rsidRPr="008C586F">
        <w:rPr>
          <w:rFonts w:ascii="Times New Roman" w:hAnsi="Times New Roman" w:cs="Times New Roman"/>
          <w:sz w:val="28"/>
          <w:szCs w:val="28"/>
        </w:rPr>
        <w:t xml:space="preserve"> </w:t>
      </w:r>
      <w:r w:rsidRPr="008C586F">
        <w:rPr>
          <w:rFonts w:ascii="Times New Roman" w:hAnsi="Times New Roman" w:cs="Times New Roman" w:hint="eastAsia"/>
          <w:sz w:val="28"/>
          <w:szCs w:val="28"/>
        </w:rPr>
        <w:t>собственность</w:t>
      </w:r>
      <w:r w:rsidRPr="008C586F">
        <w:rPr>
          <w:rFonts w:ascii="Times New Roman" w:hAnsi="Times New Roman" w:cs="Times New Roman"/>
          <w:sz w:val="28"/>
          <w:szCs w:val="28"/>
        </w:rPr>
        <w:t>;</w:t>
      </w:r>
    </w:p>
    <w:p w:rsidR="00982737" w:rsidRDefault="00982737" w:rsidP="00982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6">
        <w:rPr>
          <w:rFonts w:ascii="Times New Roman" w:hAnsi="Times New Roman" w:cs="Times New Roman"/>
          <w:sz w:val="28"/>
          <w:szCs w:val="28"/>
        </w:rPr>
        <w:t>29:22:040601:26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5D46">
        <w:rPr>
          <w:rFonts w:ascii="Times New Roman" w:hAnsi="Times New Roman" w:hint="eastAsia"/>
          <w:sz w:val="28"/>
          <w:szCs w:val="28"/>
        </w:rPr>
        <w:t>Вид</w:t>
      </w:r>
      <w:r w:rsidRPr="00A95D46">
        <w:rPr>
          <w:rFonts w:ascii="Times New Roman" w:hAnsi="Times New Roman"/>
          <w:sz w:val="28"/>
          <w:szCs w:val="28"/>
        </w:rPr>
        <w:t xml:space="preserve"> </w:t>
      </w:r>
      <w:r w:rsidRPr="00A95D46">
        <w:rPr>
          <w:rFonts w:ascii="Times New Roman" w:hAnsi="Times New Roman" w:hint="eastAsia"/>
          <w:sz w:val="28"/>
          <w:szCs w:val="28"/>
        </w:rPr>
        <w:t>права</w:t>
      </w:r>
      <w:r w:rsidRPr="00A95D46">
        <w:rPr>
          <w:rFonts w:ascii="Times New Roman" w:hAnsi="Times New Roman"/>
          <w:sz w:val="28"/>
          <w:szCs w:val="28"/>
        </w:rPr>
        <w:t xml:space="preserve">: </w:t>
      </w:r>
      <w:r w:rsidRPr="00A95D46">
        <w:rPr>
          <w:rFonts w:ascii="Times New Roman" w:hAnsi="Times New Roman" w:hint="eastAsia"/>
          <w:sz w:val="28"/>
          <w:szCs w:val="28"/>
        </w:rPr>
        <w:t>Государственная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5D46">
        <w:rPr>
          <w:rFonts w:ascii="Times New Roman" w:hAnsi="Times New Roman" w:cs="Times New Roman" w:hint="eastAsia"/>
          <w:sz w:val="28"/>
          <w:szCs w:val="28"/>
        </w:rPr>
        <w:t>собственность</w:t>
      </w:r>
      <w:r w:rsidRPr="00A95D46">
        <w:rPr>
          <w:rFonts w:ascii="Times New Roman" w:hAnsi="Times New Roman" w:cs="Times New Roman"/>
          <w:sz w:val="28"/>
          <w:szCs w:val="28"/>
        </w:rPr>
        <w:t>;</w:t>
      </w:r>
    </w:p>
    <w:p w:rsidR="00982737" w:rsidRPr="00A95D46" w:rsidRDefault="00982737" w:rsidP="00982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6">
        <w:rPr>
          <w:rFonts w:ascii="Times New Roman" w:hAnsi="Times New Roman" w:cs="Times New Roman"/>
          <w:sz w:val="28"/>
          <w:szCs w:val="28"/>
        </w:rPr>
        <w:t>29:22:040601:32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5D46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982737" w:rsidRDefault="00982737" w:rsidP="00982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6">
        <w:rPr>
          <w:rFonts w:ascii="Times New Roman" w:hAnsi="Times New Roman" w:cs="Times New Roman"/>
          <w:sz w:val="28"/>
          <w:szCs w:val="28"/>
        </w:rPr>
        <w:t>29:22:040601:31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5D46">
        <w:rPr>
          <w:rFonts w:ascii="Times New Roman" w:hAnsi="Times New Roman" w:hint="eastAsia"/>
          <w:sz w:val="28"/>
          <w:szCs w:val="28"/>
        </w:rPr>
        <w:t>Вид</w:t>
      </w:r>
      <w:r w:rsidRPr="00A95D46">
        <w:rPr>
          <w:rFonts w:ascii="Times New Roman" w:hAnsi="Times New Roman"/>
          <w:sz w:val="28"/>
          <w:szCs w:val="28"/>
        </w:rPr>
        <w:t xml:space="preserve"> </w:t>
      </w:r>
      <w:r w:rsidRPr="00A95D46">
        <w:rPr>
          <w:rFonts w:ascii="Times New Roman" w:hAnsi="Times New Roman" w:hint="eastAsia"/>
          <w:sz w:val="28"/>
          <w:szCs w:val="28"/>
        </w:rPr>
        <w:t>права</w:t>
      </w:r>
      <w:r w:rsidRPr="00A95D46">
        <w:rPr>
          <w:rFonts w:ascii="Times New Roman" w:hAnsi="Times New Roman"/>
          <w:sz w:val="28"/>
          <w:szCs w:val="28"/>
        </w:rPr>
        <w:t xml:space="preserve">: </w:t>
      </w:r>
      <w:r w:rsidRPr="00A95D46">
        <w:rPr>
          <w:rFonts w:ascii="Times New Roman" w:hAnsi="Times New Roman" w:hint="eastAsia"/>
          <w:sz w:val="28"/>
          <w:szCs w:val="28"/>
        </w:rPr>
        <w:t>Государственная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5D46">
        <w:rPr>
          <w:rFonts w:ascii="Times New Roman" w:hAnsi="Times New Roman" w:cs="Times New Roman" w:hint="eastAsia"/>
          <w:sz w:val="28"/>
          <w:szCs w:val="28"/>
        </w:rPr>
        <w:t>собственность</w:t>
      </w:r>
      <w:r w:rsidRPr="00A95D46">
        <w:rPr>
          <w:rFonts w:ascii="Times New Roman" w:hAnsi="Times New Roman" w:cs="Times New Roman"/>
          <w:sz w:val="28"/>
          <w:szCs w:val="28"/>
        </w:rPr>
        <w:t>;</w:t>
      </w:r>
    </w:p>
    <w:p w:rsidR="00982737" w:rsidRDefault="00982737" w:rsidP="00982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6">
        <w:rPr>
          <w:rFonts w:ascii="Times New Roman" w:hAnsi="Times New Roman" w:cs="Times New Roman"/>
          <w:sz w:val="28"/>
          <w:szCs w:val="28"/>
        </w:rPr>
        <w:t>29:22:040601:54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5D46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982737" w:rsidRPr="00874A9B" w:rsidRDefault="00982737" w:rsidP="00982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6">
        <w:rPr>
          <w:rFonts w:ascii="Times New Roman" w:hAnsi="Times New Roman" w:cs="Times New Roman"/>
          <w:sz w:val="28"/>
          <w:szCs w:val="28"/>
        </w:rPr>
        <w:t>29:22:040601:27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5D46">
        <w:rPr>
          <w:rFonts w:ascii="Times New Roman" w:hAnsi="Times New Roman" w:hint="eastAsia"/>
          <w:sz w:val="28"/>
          <w:szCs w:val="28"/>
        </w:rPr>
        <w:t>Вид</w:t>
      </w:r>
      <w:r w:rsidRPr="00A95D46">
        <w:rPr>
          <w:rFonts w:ascii="Times New Roman" w:hAnsi="Times New Roman"/>
          <w:sz w:val="28"/>
          <w:szCs w:val="28"/>
        </w:rPr>
        <w:t xml:space="preserve"> </w:t>
      </w:r>
      <w:r w:rsidRPr="00A95D46">
        <w:rPr>
          <w:rFonts w:ascii="Times New Roman" w:hAnsi="Times New Roman" w:hint="eastAsia"/>
          <w:sz w:val="28"/>
          <w:szCs w:val="28"/>
        </w:rPr>
        <w:t>права</w:t>
      </w:r>
      <w:r w:rsidRPr="00A95D46">
        <w:rPr>
          <w:rFonts w:ascii="Times New Roman" w:hAnsi="Times New Roman"/>
          <w:sz w:val="28"/>
          <w:szCs w:val="28"/>
        </w:rPr>
        <w:t xml:space="preserve">: </w:t>
      </w:r>
      <w:r w:rsidRPr="00A95D46">
        <w:rPr>
          <w:rFonts w:ascii="Times New Roman" w:hAnsi="Times New Roman" w:hint="eastAsia"/>
          <w:sz w:val="28"/>
          <w:szCs w:val="28"/>
        </w:rPr>
        <w:t>Государственная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5D46">
        <w:rPr>
          <w:rFonts w:ascii="Times New Roman" w:hAnsi="Times New Roman" w:cs="Times New Roman" w:hint="eastAsia"/>
          <w:sz w:val="28"/>
          <w:szCs w:val="28"/>
        </w:rPr>
        <w:t>собственность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2737" w:rsidRDefault="00982737" w:rsidP="009827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3)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наличие инженерной, транспортной, коммунальной и социальной инфраструкт</w:t>
      </w:r>
      <w:r>
        <w:rPr>
          <w:rFonts w:ascii="Times New Roman" w:hAnsi="Times New Roman" w:cs="Times New Roman"/>
          <w:color w:val="000000"/>
          <w:sz w:val="28"/>
          <w:szCs w:val="28"/>
        </w:rPr>
        <w:t>ур (планируемой и существующей):</w:t>
      </w:r>
    </w:p>
    <w:p w:rsidR="00982737" w:rsidRPr="00704672" w:rsidRDefault="00982737" w:rsidP="009827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672">
        <w:rPr>
          <w:rFonts w:ascii="Times New Roman" w:hAnsi="Times New Roman"/>
          <w:sz w:val="28"/>
          <w:szCs w:val="28"/>
        </w:rPr>
        <w:t xml:space="preserve">Транспортная инфраструктура: </w:t>
      </w:r>
    </w:p>
    <w:p w:rsidR="00982737" w:rsidRPr="00704672" w:rsidRDefault="00982737" w:rsidP="0098273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672">
        <w:rPr>
          <w:rFonts w:ascii="Times New Roman" w:hAnsi="Times New Roman"/>
          <w:sz w:val="28"/>
          <w:szCs w:val="28"/>
        </w:rPr>
        <w:t xml:space="preserve">Сформирована. </w:t>
      </w:r>
    </w:p>
    <w:p w:rsidR="00982737" w:rsidRPr="00704672" w:rsidRDefault="00982737" w:rsidP="0098273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672">
        <w:rPr>
          <w:rFonts w:ascii="Times New Roman" w:hAnsi="Times New Roman"/>
          <w:sz w:val="28"/>
          <w:szCs w:val="28"/>
        </w:rPr>
        <w:lastRenderedPageBreak/>
        <w:t xml:space="preserve">Транспортная связь обеспечивается по ул. Гагарина – магистральной улице общегородского значения регулируемого движения, по улицам местного значения - ул. </w:t>
      </w:r>
      <w:proofErr w:type="spellStart"/>
      <w:r w:rsidRPr="00704672">
        <w:rPr>
          <w:rFonts w:ascii="Times New Roman" w:hAnsi="Times New Roman"/>
          <w:sz w:val="28"/>
          <w:szCs w:val="28"/>
        </w:rPr>
        <w:t>Розинга</w:t>
      </w:r>
      <w:proofErr w:type="spellEnd"/>
      <w:r w:rsidRPr="00704672">
        <w:rPr>
          <w:rFonts w:ascii="Times New Roman" w:hAnsi="Times New Roman"/>
          <w:sz w:val="28"/>
          <w:szCs w:val="28"/>
        </w:rPr>
        <w:t xml:space="preserve"> и просп. Дзержинского.</w:t>
      </w:r>
    </w:p>
    <w:p w:rsidR="00982737" w:rsidRPr="00704672" w:rsidRDefault="00982737" w:rsidP="009827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672">
        <w:rPr>
          <w:rFonts w:ascii="Times New Roman" w:hAnsi="Times New Roman"/>
          <w:sz w:val="28"/>
          <w:szCs w:val="28"/>
        </w:rPr>
        <w:t xml:space="preserve">Инженерная и коммунальная инфраструктуры: </w:t>
      </w:r>
    </w:p>
    <w:p w:rsidR="00982737" w:rsidRPr="00704672" w:rsidRDefault="00982737" w:rsidP="009827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672">
        <w:rPr>
          <w:rFonts w:ascii="Times New Roman" w:hAnsi="Times New Roman"/>
          <w:sz w:val="28"/>
          <w:szCs w:val="28"/>
        </w:rPr>
        <w:t>Территория обеспечена всеми необходимыми объектами коммунальной инфраструктуры. В непосредственной близости от территории проходят магистральные сети водопровода, канализации, теплоснабжения, ливневой канализации, электроснабжения, связи.</w:t>
      </w:r>
    </w:p>
    <w:p w:rsidR="00982737" w:rsidRPr="00704672" w:rsidRDefault="00982737" w:rsidP="009827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672">
        <w:rPr>
          <w:rFonts w:ascii="Times New Roman" w:hAnsi="Times New Roman"/>
          <w:sz w:val="28"/>
          <w:szCs w:val="28"/>
        </w:rPr>
        <w:t>Технические условия, точки подключения, предельную мощность определяют организации, осуществляющие эксплуатацию сетей инженерно-технического обеспечения.</w:t>
      </w:r>
    </w:p>
    <w:p w:rsidR="00982737" w:rsidRPr="00704672" w:rsidRDefault="00982737" w:rsidP="009827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672">
        <w:rPr>
          <w:rFonts w:ascii="Times New Roman" w:hAnsi="Times New Roman"/>
          <w:sz w:val="28"/>
          <w:szCs w:val="28"/>
        </w:rPr>
        <w:t xml:space="preserve">Социальная инфраструктура: </w:t>
      </w:r>
    </w:p>
    <w:p w:rsidR="00982737" w:rsidRPr="004F3C52" w:rsidRDefault="00982737" w:rsidP="009827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3C52">
        <w:rPr>
          <w:rFonts w:ascii="Times New Roman" w:hAnsi="Times New Roman"/>
          <w:sz w:val="28"/>
          <w:szCs w:val="28"/>
        </w:rPr>
        <w:t>Ближайшие дошкольные учреждения располагаются по адресу:</w:t>
      </w:r>
    </w:p>
    <w:p w:rsidR="00982737" w:rsidRPr="004F3C52" w:rsidRDefault="00982737" w:rsidP="009827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3C52">
        <w:rPr>
          <w:rFonts w:ascii="Times New Roman" w:hAnsi="Times New Roman"/>
          <w:sz w:val="28"/>
          <w:szCs w:val="28"/>
        </w:rPr>
        <w:t>детский сад №</w:t>
      </w:r>
      <w:r w:rsidR="00704672">
        <w:rPr>
          <w:rFonts w:ascii="Times New Roman" w:hAnsi="Times New Roman"/>
          <w:sz w:val="28"/>
          <w:szCs w:val="28"/>
        </w:rPr>
        <w:t xml:space="preserve"> </w:t>
      </w:r>
      <w:r w:rsidRPr="004F3C52">
        <w:rPr>
          <w:rFonts w:ascii="Times New Roman" w:hAnsi="Times New Roman"/>
          <w:sz w:val="28"/>
          <w:szCs w:val="28"/>
        </w:rPr>
        <w:t>124 комбинированного вида "</w:t>
      </w:r>
      <w:proofErr w:type="spellStart"/>
      <w:r w:rsidRPr="004F3C52">
        <w:rPr>
          <w:rFonts w:ascii="Times New Roman" w:hAnsi="Times New Roman"/>
          <w:sz w:val="28"/>
          <w:szCs w:val="28"/>
        </w:rPr>
        <w:t>Мирославна</w:t>
      </w:r>
      <w:proofErr w:type="spellEnd"/>
      <w:r w:rsidRPr="004F3C52">
        <w:rPr>
          <w:rFonts w:ascii="Times New Roman" w:hAnsi="Times New Roman"/>
          <w:sz w:val="28"/>
          <w:szCs w:val="28"/>
        </w:rPr>
        <w:t xml:space="preserve">" </w:t>
      </w:r>
      <w:r w:rsidR="00704672">
        <w:rPr>
          <w:rFonts w:ascii="Times New Roman" w:hAnsi="Times New Roman"/>
          <w:sz w:val="28"/>
          <w:szCs w:val="28"/>
        </w:rPr>
        <w:br/>
      </w:r>
      <w:r w:rsidRPr="004F3C52">
        <w:rPr>
          <w:rFonts w:ascii="Times New Roman" w:hAnsi="Times New Roman"/>
          <w:sz w:val="28"/>
          <w:szCs w:val="28"/>
        </w:rPr>
        <w:t xml:space="preserve">по просп. Дзержинского, </w:t>
      </w:r>
      <w:r>
        <w:rPr>
          <w:rFonts w:ascii="Times New Roman" w:hAnsi="Times New Roman"/>
          <w:sz w:val="28"/>
          <w:szCs w:val="28"/>
        </w:rPr>
        <w:t xml:space="preserve">д. </w:t>
      </w:r>
      <w:r w:rsidRPr="004F3C52">
        <w:rPr>
          <w:rFonts w:ascii="Times New Roman" w:hAnsi="Times New Roman"/>
          <w:sz w:val="28"/>
          <w:szCs w:val="28"/>
        </w:rPr>
        <w:t>25, корп.</w:t>
      </w:r>
      <w:r w:rsidR="00704672">
        <w:rPr>
          <w:rFonts w:ascii="Times New Roman" w:hAnsi="Times New Roman"/>
          <w:sz w:val="28"/>
          <w:szCs w:val="28"/>
        </w:rPr>
        <w:t xml:space="preserve"> </w:t>
      </w:r>
      <w:r w:rsidRPr="004F3C5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3C52">
        <w:rPr>
          <w:rFonts w:ascii="Times New Roman" w:hAnsi="Times New Roman"/>
          <w:sz w:val="28"/>
          <w:szCs w:val="28"/>
        </w:rPr>
        <w:t>(радиус доступности 150 м);</w:t>
      </w:r>
    </w:p>
    <w:p w:rsidR="00982737" w:rsidRPr="004F3C52" w:rsidRDefault="00982737" w:rsidP="009827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3C52">
        <w:rPr>
          <w:rFonts w:ascii="Times New Roman" w:hAnsi="Times New Roman"/>
          <w:sz w:val="28"/>
          <w:szCs w:val="28"/>
        </w:rPr>
        <w:t>детский сад №</w:t>
      </w:r>
      <w:r w:rsidR="00704672">
        <w:rPr>
          <w:rFonts w:ascii="Times New Roman" w:hAnsi="Times New Roman"/>
          <w:sz w:val="28"/>
          <w:szCs w:val="28"/>
        </w:rPr>
        <w:t xml:space="preserve"> </w:t>
      </w:r>
      <w:r w:rsidRPr="004F3C52">
        <w:rPr>
          <w:rFonts w:ascii="Times New Roman" w:hAnsi="Times New Roman"/>
          <w:sz w:val="28"/>
          <w:szCs w:val="28"/>
        </w:rPr>
        <w:t xml:space="preserve">56 комбинированного вида "Туесок" по ул. Гагарина, </w:t>
      </w:r>
      <w:r>
        <w:rPr>
          <w:rFonts w:ascii="Times New Roman" w:hAnsi="Times New Roman"/>
          <w:sz w:val="28"/>
          <w:szCs w:val="28"/>
        </w:rPr>
        <w:t>д.</w:t>
      </w:r>
      <w:r w:rsidR="00704672">
        <w:rPr>
          <w:rFonts w:ascii="Times New Roman" w:hAnsi="Times New Roman"/>
          <w:sz w:val="28"/>
          <w:szCs w:val="28"/>
        </w:rPr>
        <w:t xml:space="preserve"> </w:t>
      </w:r>
      <w:r w:rsidRPr="004F3C52">
        <w:rPr>
          <w:rFonts w:ascii="Times New Roman" w:hAnsi="Times New Roman"/>
          <w:sz w:val="28"/>
          <w:szCs w:val="28"/>
        </w:rPr>
        <w:t>50, корп.</w:t>
      </w:r>
      <w:r w:rsidR="00704672">
        <w:rPr>
          <w:rFonts w:ascii="Times New Roman" w:hAnsi="Times New Roman"/>
          <w:sz w:val="28"/>
          <w:szCs w:val="28"/>
        </w:rPr>
        <w:t xml:space="preserve"> </w:t>
      </w:r>
      <w:r w:rsidRPr="004F3C5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3C52">
        <w:rPr>
          <w:rFonts w:ascii="Times New Roman" w:hAnsi="Times New Roman"/>
          <w:sz w:val="28"/>
          <w:szCs w:val="28"/>
        </w:rPr>
        <w:t>(радиус доступности 300 м);</w:t>
      </w:r>
    </w:p>
    <w:p w:rsidR="00982737" w:rsidRDefault="00982737" w:rsidP="009827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3C52">
        <w:rPr>
          <w:rFonts w:ascii="Times New Roman" w:hAnsi="Times New Roman"/>
          <w:sz w:val="28"/>
          <w:szCs w:val="28"/>
        </w:rPr>
        <w:t>средняя школа №</w:t>
      </w:r>
      <w:r w:rsidR="00704672">
        <w:rPr>
          <w:rFonts w:ascii="Times New Roman" w:hAnsi="Times New Roman"/>
          <w:sz w:val="28"/>
          <w:szCs w:val="28"/>
        </w:rPr>
        <w:t xml:space="preserve"> </w:t>
      </w:r>
      <w:r w:rsidRPr="004F3C52">
        <w:rPr>
          <w:rFonts w:ascii="Times New Roman" w:hAnsi="Times New Roman"/>
          <w:sz w:val="28"/>
          <w:szCs w:val="28"/>
        </w:rPr>
        <w:t xml:space="preserve">5 с дошкольным отделением по пр. </w:t>
      </w:r>
      <w:r>
        <w:rPr>
          <w:rFonts w:ascii="Times New Roman" w:hAnsi="Times New Roman"/>
          <w:sz w:val="28"/>
          <w:szCs w:val="28"/>
        </w:rPr>
        <w:t xml:space="preserve">К.С. </w:t>
      </w:r>
      <w:proofErr w:type="spellStart"/>
      <w:r w:rsidRPr="004F3C52">
        <w:rPr>
          <w:rFonts w:ascii="Times New Roman" w:hAnsi="Times New Roman"/>
          <w:sz w:val="28"/>
          <w:szCs w:val="28"/>
        </w:rPr>
        <w:t>Бадигина</w:t>
      </w:r>
      <w:proofErr w:type="spellEnd"/>
      <w:r w:rsidRPr="004F3C5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д. </w:t>
      </w:r>
      <w:r w:rsidRPr="004F3C52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3C52">
        <w:rPr>
          <w:rFonts w:ascii="Times New Roman" w:hAnsi="Times New Roman"/>
          <w:sz w:val="28"/>
          <w:szCs w:val="28"/>
        </w:rPr>
        <w:t>(радиус доступности 350 м).</w:t>
      </w:r>
    </w:p>
    <w:p w:rsidR="00982737" w:rsidRPr="004F3C52" w:rsidRDefault="00982737" w:rsidP="009827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3C52">
        <w:rPr>
          <w:rFonts w:ascii="Times New Roman" w:hAnsi="Times New Roman"/>
          <w:sz w:val="28"/>
          <w:szCs w:val="28"/>
        </w:rPr>
        <w:t>Ближайшие общеобразовательные учреждения располагаются по адресу:</w:t>
      </w:r>
    </w:p>
    <w:p w:rsidR="00982737" w:rsidRPr="004F3C52" w:rsidRDefault="00982737" w:rsidP="009827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3C52">
        <w:rPr>
          <w:rFonts w:ascii="Times New Roman" w:hAnsi="Times New Roman"/>
          <w:sz w:val="28"/>
          <w:szCs w:val="28"/>
        </w:rPr>
        <w:t>средняя общеобразовательная школа №</w:t>
      </w:r>
      <w:r w:rsidR="00704672">
        <w:rPr>
          <w:rFonts w:ascii="Times New Roman" w:hAnsi="Times New Roman"/>
          <w:sz w:val="28"/>
          <w:szCs w:val="28"/>
        </w:rPr>
        <w:t xml:space="preserve"> </w:t>
      </w:r>
      <w:r w:rsidRPr="004F3C52">
        <w:rPr>
          <w:rFonts w:ascii="Times New Roman" w:hAnsi="Times New Roman"/>
          <w:sz w:val="28"/>
          <w:szCs w:val="28"/>
        </w:rPr>
        <w:t xml:space="preserve">5 с дошкольным отделением </w:t>
      </w:r>
      <w:r w:rsidR="00704672">
        <w:rPr>
          <w:rFonts w:ascii="Times New Roman" w:hAnsi="Times New Roman"/>
          <w:sz w:val="28"/>
          <w:szCs w:val="28"/>
        </w:rPr>
        <w:br/>
      </w:r>
      <w:r w:rsidRPr="004F3C52">
        <w:rPr>
          <w:rFonts w:ascii="Times New Roman" w:hAnsi="Times New Roman"/>
          <w:sz w:val="28"/>
          <w:szCs w:val="28"/>
        </w:rPr>
        <w:t xml:space="preserve">по пр. </w:t>
      </w:r>
      <w:r>
        <w:rPr>
          <w:rFonts w:ascii="Times New Roman" w:hAnsi="Times New Roman"/>
          <w:sz w:val="28"/>
          <w:szCs w:val="28"/>
        </w:rPr>
        <w:t xml:space="preserve">К.С. </w:t>
      </w:r>
      <w:proofErr w:type="spellStart"/>
      <w:r w:rsidRPr="004F3C52">
        <w:rPr>
          <w:rFonts w:ascii="Times New Roman" w:hAnsi="Times New Roman"/>
          <w:sz w:val="28"/>
          <w:szCs w:val="28"/>
        </w:rPr>
        <w:t>Бадигина</w:t>
      </w:r>
      <w:proofErr w:type="spellEnd"/>
      <w:r w:rsidRPr="004F3C5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д. </w:t>
      </w:r>
      <w:r w:rsidRPr="004F3C52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3C52">
        <w:rPr>
          <w:rFonts w:ascii="Times New Roman" w:hAnsi="Times New Roman"/>
          <w:sz w:val="28"/>
          <w:szCs w:val="28"/>
        </w:rPr>
        <w:t>(радиус доступности 350 м);</w:t>
      </w:r>
    </w:p>
    <w:p w:rsidR="00982737" w:rsidRPr="004F3C52" w:rsidRDefault="00982737" w:rsidP="009827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3C52">
        <w:rPr>
          <w:rFonts w:ascii="Times New Roman" w:hAnsi="Times New Roman"/>
          <w:sz w:val="28"/>
          <w:szCs w:val="28"/>
        </w:rPr>
        <w:t>средняя общеобразовательная школа №</w:t>
      </w:r>
      <w:r w:rsidR="00704672">
        <w:rPr>
          <w:rFonts w:ascii="Times New Roman" w:hAnsi="Times New Roman"/>
          <w:sz w:val="28"/>
          <w:szCs w:val="28"/>
        </w:rPr>
        <w:t xml:space="preserve"> </w:t>
      </w:r>
      <w:r w:rsidRPr="004F3C52">
        <w:rPr>
          <w:rFonts w:ascii="Times New Roman" w:hAnsi="Times New Roman"/>
          <w:sz w:val="28"/>
          <w:szCs w:val="28"/>
        </w:rPr>
        <w:t xml:space="preserve">2 им. В.Ф. Филиппова по просп. Советских </w:t>
      </w:r>
      <w:r>
        <w:rPr>
          <w:rFonts w:ascii="Times New Roman" w:hAnsi="Times New Roman"/>
          <w:sz w:val="28"/>
          <w:szCs w:val="28"/>
        </w:rPr>
        <w:t>к</w:t>
      </w:r>
      <w:r w:rsidRPr="004F3C52">
        <w:rPr>
          <w:rFonts w:ascii="Times New Roman" w:hAnsi="Times New Roman"/>
          <w:sz w:val="28"/>
          <w:szCs w:val="28"/>
        </w:rPr>
        <w:t xml:space="preserve">осмонавтов, </w:t>
      </w:r>
      <w:r>
        <w:rPr>
          <w:rFonts w:ascii="Times New Roman" w:hAnsi="Times New Roman"/>
          <w:sz w:val="28"/>
          <w:szCs w:val="28"/>
        </w:rPr>
        <w:t xml:space="preserve">д. </w:t>
      </w:r>
      <w:r w:rsidRPr="004F3C52">
        <w:rPr>
          <w:rFonts w:ascii="Times New Roman" w:hAnsi="Times New Roman"/>
          <w:sz w:val="28"/>
          <w:szCs w:val="28"/>
        </w:rPr>
        <w:t>188, корп.</w:t>
      </w:r>
      <w:r w:rsidR="00704672">
        <w:rPr>
          <w:rFonts w:ascii="Times New Roman" w:hAnsi="Times New Roman"/>
          <w:sz w:val="28"/>
          <w:szCs w:val="28"/>
        </w:rPr>
        <w:t xml:space="preserve"> </w:t>
      </w:r>
      <w:r w:rsidRPr="004F3C5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3C52">
        <w:rPr>
          <w:rFonts w:ascii="Times New Roman" w:hAnsi="Times New Roman"/>
          <w:sz w:val="28"/>
          <w:szCs w:val="28"/>
        </w:rPr>
        <w:t>(радиус доступности 700 м);</w:t>
      </w:r>
    </w:p>
    <w:p w:rsidR="00982737" w:rsidRDefault="00982737" w:rsidP="009827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3C52">
        <w:rPr>
          <w:rFonts w:ascii="Times New Roman" w:hAnsi="Times New Roman"/>
          <w:sz w:val="28"/>
          <w:szCs w:val="28"/>
        </w:rPr>
        <w:t xml:space="preserve">гимназия №24 по ул. </w:t>
      </w:r>
      <w:proofErr w:type="spellStart"/>
      <w:r w:rsidRPr="004F3C52">
        <w:rPr>
          <w:rFonts w:ascii="Times New Roman" w:hAnsi="Times New Roman"/>
          <w:sz w:val="28"/>
          <w:szCs w:val="28"/>
        </w:rPr>
        <w:t>Тимме</w:t>
      </w:r>
      <w:proofErr w:type="spellEnd"/>
      <w:r>
        <w:rPr>
          <w:rFonts w:ascii="Times New Roman" w:hAnsi="Times New Roman"/>
          <w:sz w:val="28"/>
          <w:szCs w:val="28"/>
        </w:rPr>
        <w:t xml:space="preserve"> Я.</w:t>
      </w:r>
      <w:r w:rsidRPr="004F3C5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д. </w:t>
      </w:r>
      <w:r w:rsidRPr="004F3C52">
        <w:rPr>
          <w:rFonts w:ascii="Times New Roman" w:hAnsi="Times New Roman"/>
          <w:sz w:val="28"/>
          <w:szCs w:val="28"/>
        </w:rPr>
        <w:t>22, корп.</w:t>
      </w:r>
      <w:r w:rsidR="00704672">
        <w:rPr>
          <w:rFonts w:ascii="Times New Roman" w:hAnsi="Times New Roman"/>
          <w:sz w:val="28"/>
          <w:szCs w:val="28"/>
        </w:rPr>
        <w:t xml:space="preserve"> </w:t>
      </w:r>
      <w:r w:rsidRPr="004F3C52">
        <w:rPr>
          <w:rFonts w:ascii="Times New Roman" w:hAnsi="Times New Roman"/>
          <w:sz w:val="28"/>
          <w:szCs w:val="28"/>
        </w:rPr>
        <w:t>3</w:t>
      </w:r>
      <w:r w:rsidR="00704672">
        <w:rPr>
          <w:rFonts w:ascii="Times New Roman" w:hAnsi="Times New Roman"/>
          <w:sz w:val="28"/>
          <w:szCs w:val="28"/>
        </w:rPr>
        <w:t xml:space="preserve"> </w:t>
      </w:r>
      <w:r w:rsidRPr="004F3C52">
        <w:rPr>
          <w:rFonts w:ascii="Times New Roman" w:hAnsi="Times New Roman"/>
          <w:sz w:val="28"/>
          <w:szCs w:val="28"/>
        </w:rPr>
        <w:t>(радиус доступности 300 м).</w:t>
      </w:r>
    </w:p>
    <w:p w:rsidR="00982737" w:rsidRDefault="00982737" w:rsidP="009827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4)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наличие объектов федерального, регионального, местного значения, размещение которых предусмотрено на основании отраслевых документов </w:t>
      </w:r>
      <w:r w:rsidRPr="00D90496">
        <w:rPr>
          <w:rFonts w:ascii="Times New Roman" w:hAnsi="Times New Roman" w:cs="Times New Roman"/>
          <w:color w:val="000000"/>
          <w:spacing w:val="-2"/>
          <w:sz w:val="28"/>
          <w:szCs w:val="28"/>
        </w:rPr>
        <w:t>стратегического планирования, стратегий социально-экономического развития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Архангельской области и соответствующего муниципального образования </w:t>
      </w:r>
      <w:r w:rsidRPr="00D90496">
        <w:rPr>
          <w:rFonts w:ascii="Times New Roman" w:hAnsi="Times New Roman" w:cs="Times New Roman"/>
          <w:color w:val="000000"/>
          <w:spacing w:val="-8"/>
          <w:sz w:val="28"/>
          <w:szCs w:val="28"/>
        </w:rPr>
        <w:t>Архангельской области, документов территориального планирования Российской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Федерации, Архангельской области и соответствующих муниципальных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образований Архангельской области, межгосударственных программ, государственных программ Российской Федерации, национальных </w:t>
      </w:r>
      <w:r w:rsidRPr="00D90496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проектов, государственных программ Архангельской области, инвестиционных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программ субъектов естественных монополий, решений органов государственной власти, иных главных распорядителей средств соответствующих бюджетов, </w:t>
      </w:r>
      <w:r w:rsidRPr="00D90496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предусматривающих создание объектов федерального, регионального и местного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значения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82737" w:rsidRDefault="00982737" w:rsidP="009827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4923">
        <w:rPr>
          <w:rFonts w:ascii="Times New Roman" w:hAnsi="Times New Roman" w:cs="Times New Roman"/>
          <w:color w:val="000000"/>
          <w:sz w:val="28"/>
          <w:szCs w:val="28"/>
        </w:rPr>
        <w:t>В границах части элемента планировочной структуры:</w:t>
      </w:r>
      <w:r w:rsidRPr="007D4923">
        <w:t xml:space="preserve"> </w:t>
      </w:r>
      <w:r w:rsidRPr="007D4923">
        <w:rPr>
          <w:rFonts w:ascii="Times New Roman" w:hAnsi="Times New Roman" w:cs="Times New Roman"/>
          <w:color w:val="000000"/>
          <w:sz w:val="28"/>
          <w:szCs w:val="28"/>
        </w:rPr>
        <w:t xml:space="preserve">ул. Гагарина,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D4923">
        <w:rPr>
          <w:rFonts w:ascii="Times New Roman" w:hAnsi="Times New Roman" w:cs="Times New Roman"/>
          <w:color w:val="000000"/>
          <w:sz w:val="28"/>
          <w:szCs w:val="28"/>
        </w:rPr>
        <w:t xml:space="preserve">ул. </w:t>
      </w:r>
      <w:proofErr w:type="spellStart"/>
      <w:r w:rsidRPr="007D4923">
        <w:rPr>
          <w:rFonts w:ascii="Times New Roman" w:hAnsi="Times New Roman" w:cs="Times New Roman"/>
          <w:color w:val="000000"/>
          <w:sz w:val="28"/>
          <w:szCs w:val="28"/>
        </w:rPr>
        <w:t>Розинга</w:t>
      </w:r>
      <w:proofErr w:type="spellEnd"/>
      <w:r w:rsidRPr="007D4923">
        <w:rPr>
          <w:rFonts w:ascii="Times New Roman" w:hAnsi="Times New Roman" w:cs="Times New Roman"/>
          <w:color w:val="000000"/>
          <w:sz w:val="28"/>
          <w:szCs w:val="28"/>
        </w:rPr>
        <w:t>, просп. Дзержинского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4923">
        <w:rPr>
          <w:rFonts w:ascii="Times New Roman" w:hAnsi="Times New Roman" w:cs="Times New Roman"/>
          <w:color w:val="000000"/>
          <w:sz w:val="28"/>
          <w:szCs w:val="28"/>
        </w:rPr>
        <w:t>планируется строительство объекта капитального строительства – детский сад на 125 мест. Осуществление мероприятий по соответствующим изменениям в градостроительную документацию в процессе исполнения.</w:t>
      </w:r>
    </w:p>
    <w:p w:rsidR="00982737" w:rsidRPr="007D4923" w:rsidRDefault="00982737" w:rsidP="009827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0AA0">
        <w:rPr>
          <w:rFonts w:ascii="Times New Roman" w:hAnsi="Times New Roman"/>
          <w:sz w:val="28"/>
          <w:szCs w:val="28"/>
        </w:rPr>
        <w:t xml:space="preserve">Реализация строительства дошкольной образовательной организации (детский сад на 125 мест), в границах части элемента планировочной </w:t>
      </w:r>
      <w:r w:rsidRPr="002C0AA0">
        <w:rPr>
          <w:rFonts w:ascii="Times New Roman" w:hAnsi="Times New Roman"/>
          <w:sz w:val="28"/>
          <w:szCs w:val="28"/>
        </w:rPr>
        <w:lastRenderedPageBreak/>
        <w:t>структуры: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B4B">
        <w:rPr>
          <w:rFonts w:ascii="Times New Roman" w:hAnsi="Times New Roman"/>
          <w:sz w:val="28"/>
          <w:szCs w:val="28"/>
        </w:rPr>
        <w:t xml:space="preserve">ул. Гагарина, ул. </w:t>
      </w:r>
      <w:proofErr w:type="spellStart"/>
      <w:r w:rsidRPr="00196B4B">
        <w:rPr>
          <w:rFonts w:ascii="Times New Roman" w:hAnsi="Times New Roman"/>
          <w:sz w:val="28"/>
          <w:szCs w:val="28"/>
        </w:rPr>
        <w:t>Розинга</w:t>
      </w:r>
      <w:proofErr w:type="spellEnd"/>
      <w:r w:rsidRPr="00196B4B">
        <w:rPr>
          <w:rFonts w:ascii="Times New Roman" w:hAnsi="Times New Roman"/>
          <w:sz w:val="28"/>
          <w:szCs w:val="28"/>
        </w:rPr>
        <w:t>, просп. Дзержинского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B4B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="0070467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из </w:t>
      </w:r>
      <w:r w:rsidRPr="00196B4B">
        <w:rPr>
          <w:rFonts w:ascii="Times New Roman" w:hAnsi="Times New Roman"/>
          <w:sz w:val="28"/>
          <w:szCs w:val="28"/>
        </w:rPr>
        <w:t>бюджетных средств городского округа "Город Архангельск"</w:t>
      </w:r>
      <w:r>
        <w:rPr>
          <w:rFonts w:ascii="Times New Roman" w:hAnsi="Times New Roman"/>
          <w:sz w:val="28"/>
          <w:szCs w:val="28"/>
        </w:rPr>
        <w:t>.</w:t>
      </w:r>
    </w:p>
    <w:p w:rsidR="00982737" w:rsidRPr="006B34BA" w:rsidRDefault="00982737" w:rsidP="009827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5)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ограничения использования территории, включая зоны с особыми условиями использования территории, и иные режимы и ограничения использования территории, предусмотренные законодательством Российской Федерации, Архангельской области.</w:t>
      </w:r>
    </w:p>
    <w:p w:rsidR="00982737" w:rsidRDefault="00982737" w:rsidP="00982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6B4B">
        <w:rPr>
          <w:rFonts w:ascii="Times New Roman" w:hAnsi="Times New Roman"/>
          <w:sz w:val="28"/>
          <w:szCs w:val="28"/>
        </w:rPr>
        <w:t>зон</w:t>
      </w:r>
      <w:r>
        <w:rPr>
          <w:rFonts w:ascii="Times New Roman" w:hAnsi="Times New Roman"/>
          <w:sz w:val="28"/>
          <w:szCs w:val="28"/>
        </w:rPr>
        <w:t>а</w:t>
      </w:r>
      <w:r w:rsidRPr="00196B4B">
        <w:rPr>
          <w:rFonts w:ascii="Times New Roman" w:hAnsi="Times New Roman"/>
          <w:sz w:val="28"/>
          <w:szCs w:val="28"/>
        </w:rPr>
        <w:t xml:space="preserve"> с реестровым номером 29:00-6.279 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B4B">
        <w:rPr>
          <w:rFonts w:ascii="Times New Roman" w:hAnsi="Times New Roman"/>
          <w:sz w:val="28"/>
          <w:szCs w:val="28"/>
        </w:rPr>
        <w:t>31.10.2020, ограничение использования земельного участка в пределах зоны: В границах зон затопления,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B4B">
        <w:rPr>
          <w:rFonts w:ascii="Times New Roman" w:hAnsi="Times New Roman"/>
          <w:sz w:val="28"/>
          <w:szCs w:val="28"/>
        </w:rPr>
        <w:t xml:space="preserve">подтопления, в соответствии с законодательством Российской Федерации </w:t>
      </w:r>
      <w:r>
        <w:rPr>
          <w:rFonts w:ascii="Times New Roman" w:hAnsi="Times New Roman"/>
          <w:sz w:val="28"/>
          <w:szCs w:val="28"/>
        </w:rPr>
        <w:br/>
      </w:r>
      <w:r w:rsidRPr="00196B4B">
        <w:rPr>
          <w:rFonts w:ascii="Times New Roman" w:hAnsi="Times New Roman"/>
          <w:sz w:val="28"/>
          <w:szCs w:val="28"/>
        </w:rPr>
        <w:t>о градостроительной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B4B">
        <w:rPr>
          <w:rFonts w:ascii="Times New Roman" w:hAnsi="Times New Roman"/>
          <w:sz w:val="28"/>
          <w:szCs w:val="28"/>
        </w:rPr>
        <w:t>деятельности отнесенных к зонам с особыми условиями использования территорий, запрещаются: 1)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B4B">
        <w:rPr>
          <w:rFonts w:ascii="Times New Roman" w:hAnsi="Times New Roman"/>
          <w:sz w:val="28"/>
          <w:szCs w:val="28"/>
        </w:rPr>
        <w:t>размещение новых населенных пунктов и строительство объектов капитального строительства без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B4B">
        <w:rPr>
          <w:rFonts w:ascii="Times New Roman" w:hAnsi="Times New Roman"/>
          <w:sz w:val="28"/>
          <w:szCs w:val="28"/>
        </w:rPr>
        <w:t>обеспечения инженерной защиты таких населенных пунктов и объектов от затопления, подтопления; 2)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B4B">
        <w:rPr>
          <w:rFonts w:ascii="Times New Roman" w:hAnsi="Times New Roman"/>
          <w:sz w:val="28"/>
          <w:szCs w:val="28"/>
        </w:rPr>
        <w:t>использование сточных вод в целях регулирования плодородия почв; 3) размещение кладбищ,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B4B">
        <w:rPr>
          <w:rFonts w:ascii="Times New Roman" w:hAnsi="Times New Roman"/>
          <w:sz w:val="28"/>
          <w:szCs w:val="28"/>
        </w:rPr>
        <w:t>скотомогильников, объектов размещения отходов производства и потребления, химических, взрывчатых,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B4B">
        <w:rPr>
          <w:rFonts w:ascii="Times New Roman" w:hAnsi="Times New Roman"/>
          <w:sz w:val="28"/>
          <w:szCs w:val="28"/>
        </w:rPr>
        <w:t>токсичных, отравляющих и ядовитых веществ, пунктов хранения и захоронения радиоактивных отходов;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B4B">
        <w:rPr>
          <w:rFonts w:ascii="Times New Roman" w:hAnsi="Times New Roman"/>
          <w:sz w:val="28"/>
          <w:szCs w:val="28"/>
        </w:rPr>
        <w:t xml:space="preserve">4) осуществление авиационных мер по борьбе </w:t>
      </w:r>
      <w:r>
        <w:rPr>
          <w:rFonts w:ascii="Times New Roman" w:hAnsi="Times New Roman"/>
          <w:sz w:val="28"/>
          <w:szCs w:val="28"/>
        </w:rPr>
        <w:br/>
      </w:r>
      <w:r w:rsidRPr="00196B4B">
        <w:rPr>
          <w:rFonts w:ascii="Times New Roman" w:hAnsi="Times New Roman"/>
          <w:sz w:val="28"/>
          <w:szCs w:val="28"/>
        </w:rPr>
        <w:t xml:space="preserve">с вредными организмами. Водный </w:t>
      </w:r>
      <w:r w:rsidR="00704672">
        <w:rPr>
          <w:rFonts w:ascii="Times New Roman" w:hAnsi="Times New Roman"/>
          <w:sz w:val="28"/>
          <w:szCs w:val="28"/>
        </w:rPr>
        <w:t>к</w:t>
      </w:r>
      <w:r w:rsidRPr="00196B4B">
        <w:rPr>
          <w:rFonts w:ascii="Times New Roman" w:hAnsi="Times New Roman"/>
          <w:sz w:val="28"/>
          <w:szCs w:val="28"/>
        </w:rPr>
        <w:t>одекс Российской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B4B">
        <w:rPr>
          <w:rFonts w:ascii="Times New Roman" w:hAnsi="Times New Roman"/>
          <w:sz w:val="28"/>
          <w:szCs w:val="28"/>
        </w:rPr>
        <w:t xml:space="preserve">Федерации </w:t>
      </w:r>
      <w:r>
        <w:rPr>
          <w:rFonts w:ascii="Times New Roman" w:hAnsi="Times New Roman"/>
          <w:sz w:val="28"/>
          <w:szCs w:val="28"/>
        </w:rPr>
        <w:br/>
      </w:r>
      <w:r w:rsidR="00704672">
        <w:rPr>
          <w:rFonts w:ascii="Times New Roman" w:hAnsi="Times New Roman"/>
          <w:sz w:val="28"/>
          <w:szCs w:val="28"/>
        </w:rPr>
        <w:t xml:space="preserve">(от </w:t>
      </w:r>
      <w:r w:rsidRPr="00196B4B">
        <w:rPr>
          <w:rFonts w:ascii="Times New Roman" w:hAnsi="Times New Roman"/>
          <w:sz w:val="28"/>
          <w:szCs w:val="28"/>
        </w:rPr>
        <w:t>3</w:t>
      </w:r>
      <w:r w:rsidR="00704672">
        <w:rPr>
          <w:rFonts w:ascii="Times New Roman" w:hAnsi="Times New Roman"/>
          <w:sz w:val="28"/>
          <w:szCs w:val="28"/>
        </w:rPr>
        <w:t xml:space="preserve"> июня </w:t>
      </w:r>
      <w:r w:rsidRPr="00196B4B">
        <w:rPr>
          <w:rFonts w:ascii="Times New Roman" w:hAnsi="Times New Roman"/>
          <w:sz w:val="28"/>
          <w:szCs w:val="28"/>
        </w:rPr>
        <w:t>2006 г</w:t>
      </w:r>
      <w:r w:rsidR="00704672">
        <w:rPr>
          <w:rFonts w:ascii="Times New Roman" w:hAnsi="Times New Roman"/>
          <w:sz w:val="28"/>
          <w:szCs w:val="28"/>
        </w:rPr>
        <w:t>ода</w:t>
      </w:r>
      <w:r w:rsidRPr="00196B4B">
        <w:rPr>
          <w:rFonts w:ascii="Times New Roman" w:hAnsi="Times New Roman"/>
          <w:sz w:val="28"/>
          <w:szCs w:val="28"/>
        </w:rPr>
        <w:t xml:space="preserve"> № 74-ФЗ), вид/наименование: Граница зоны подтопления 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B4B">
        <w:rPr>
          <w:rFonts w:ascii="Times New Roman" w:hAnsi="Times New Roman"/>
          <w:sz w:val="28"/>
          <w:szCs w:val="28"/>
        </w:rPr>
        <w:t xml:space="preserve">образования </w:t>
      </w:r>
      <w:r w:rsidR="00704672">
        <w:rPr>
          <w:rFonts w:ascii="Times New Roman" w:hAnsi="Times New Roman"/>
          <w:sz w:val="28"/>
          <w:szCs w:val="28"/>
        </w:rPr>
        <w:t>"</w:t>
      </w:r>
      <w:r w:rsidRPr="00196B4B">
        <w:rPr>
          <w:rFonts w:ascii="Times New Roman" w:hAnsi="Times New Roman"/>
          <w:sz w:val="28"/>
          <w:szCs w:val="28"/>
        </w:rPr>
        <w:t>Город Архангельск</w:t>
      </w:r>
      <w:r w:rsidR="00704672">
        <w:rPr>
          <w:rFonts w:ascii="Times New Roman" w:hAnsi="Times New Roman"/>
          <w:sz w:val="28"/>
          <w:szCs w:val="28"/>
        </w:rPr>
        <w:t>"</w:t>
      </w:r>
      <w:r w:rsidRPr="00196B4B">
        <w:rPr>
          <w:rFonts w:ascii="Times New Roman" w:hAnsi="Times New Roman"/>
          <w:sz w:val="28"/>
          <w:szCs w:val="28"/>
        </w:rPr>
        <w:t xml:space="preserve"> (территориальные округа Октябрьский, Ломоносовский, Майская Горка,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96B4B">
        <w:rPr>
          <w:rFonts w:ascii="Times New Roman" w:hAnsi="Times New Roman"/>
          <w:sz w:val="28"/>
          <w:szCs w:val="28"/>
        </w:rPr>
        <w:t>Варавино</w:t>
      </w:r>
      <w:proofErr w:type="spellEnd"/>
      <w:r w:rsidRPr="00196B4B">
        <w:rPr>
          <w:rFonts w:ascii="Times New Roman" w:hAnsi="Times New Roman"/>
          <w:sz w:val="28"/>
          <w:szCs w:val="28"/>
        </w:rPr>
        <w:t>-Фактория), тип: Иная зона с особыми условиями использования территории, решения: 1. Дата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B4B">
        <w:rPr>
          <w:rFonts w:ascii="Times New Roman" w:hAnsi="Times New Roman"/>
          <w:sz w:val="28"/>
          <w:szCs w:val="28"/>
        </w:rPr>
        <w:t>решения: 03.06.2006, номер решения: 74-ФЗ, наименование ОГВ/ОМСУ: Российская Федерация 2. Дата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B4B">
        <w:rPr>
          <w:rFonts w:ascii="Times New Roman" w:hAnsi="Times New Roman"/>
          <w:sz w:val="28"/>
          <w:szCs w:val="28"/>
        </w:rPr>
        <w:t>решения: 18.04.2014, номер решения: 360, наименование ОГВ/ОМСУ: Правительство Российской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B4B">
        <w:rPr>
          <w:rFonts w:ascii="Times New Roman" w:hAnsi="Times New Roman"/>
          <w:sz w:val="28"/>
          <w:szCs w:val="28"/>
        </w:rPr>
        <w:t>Федерации 3. дата решения: 01.10.2020, номер решения: 96, наименование ОГВ/ОМСУ: Двинско-Печорское бассейновое водное управление Федерального агентства водных ресурсов</w:t>
      </w:r>
      <w:r>
        <w:rPr>
          <w:rFonts w:ascii="Times New Roman" w:hAnsi="Times New Roman"/>
          <w:sz w:val="28"/>
          <w:szCs w:val="28"/>
        </w:rPr>
        <w:t>.</w:t>
      </w:r>
    </w:p>
    <w:p w:rsidR="00982737" w:rsidRDefault="00982737" w:rsidP="00982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6B4B">
        <w:rPr>
          <w:rFonts w:ascii="Times New Roman" w:hAnsi="Times New Roman"/>
          <w:sz w:val="28"/>
          <w:szCs w:val="28"/>
        </w:rPr>
        <w:t>зон</w:t>
      </w:r>
      <w:r>
        <w:rPr>
          <w:rFonts w:ascii="Times New Roman" w:hAnsi="Times New Roman"/>
          <w:sz w:val="28"/>
          <w:szCs w:val="28"/>
        </w:rPr>
        <w:t>а</w:t>
      </w:r>
      <w:r w:rsidRPr="00196B4B">
        <w:rPr>
          <w:rFonts w:ascii="Times New Roman" w:hAnsi="Times New Roman"/>
          <w:sz w:val="28"/>
          <w:szCs w:val="28"/>
        </w:rPr>
        <w:t xml:space="preserve"> с реестровым номером 29:00-6.283 от 11.01.2021, ограничение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B4B">
        <w:rPr>
          <w:rFonts w:ascii="Times New Roman" w:hAnsi="Times New Roman"/>
          <w:sz w:val="28"/>
          <w:szCs w:val="28"/>
        </w:rPr>
        <w:t>использования земельного участка в пределах зоны: запрещается размещать опасные производственные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B4B">
        <w:rPr>
          <w:rFonts w:ascii="Times New Roman" w:hAnsi="Times New Roman"/>
          <w:sz w:val="28"/>
          <w:szCs w:val="28"/>
        </w:rPr>
        <w:t>объекты, функционирование которых может повлиять на безопасность полетов воздушных судов (ст. 47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B4B">
        <w:rPr>
          <w:rFonts w:ascii="Times New Roman" w:hAnsi="Times New Roman"/>
          <w:sz w:val="28"/>
          <w:szCs w:val="28"/>
        </w:rPr>
        <w:t xml:space="preserve">Воздушного кодекса РФ от 19.03.1997 г. № 60-ФЗ), вид/наименование: </w:t>
      </w:r>
      <w:proofErr w:type="spellStart"/>
      <w:r w:rsidRPr="00196B4B">
        <w:rPr>
          <w:rFonts w:ascii="Times New Roman" w:hAnsi="Times New Roman"/>
          <w:sz w:val="28"/>
          <w:szCs w:val="28"/>
        </w:rPr>
        <w:t>Приаэродромная</w:t>
      </w:r>
      <w:proofErr w:type="spellEnd"/>
      <w:r w:rsidRPr="00196B4B">
        <w:rPr>
          <w:rFonts w:ascii="Times New Roman" w:hAnsi="Times New Roman"/>
          <w:sz w:val="28"/>
          <w:szCs w:val="28"/>
        </w:rPr>
        <w:t xml:space="preserve"> территория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B4B">
        <w:rPr>
          <w:rFonts w:ascii="Times New Roman" w:hAnsi="Times New Roman"/>
          <w:sz w:val="28"/>
          <w:szCs w:val="28"/>
        </w:rPr>
        <w:t xml:space="preserve">аэропорта Васьково. Пятая </w:t>
      </w:r>
      <w:proofErr w:type="spellStart"/>
      <w:r w:rsidRPr="00196B4B">
        <w:rPr>
          <w:rFonts w:ascii="Times New Roman" w:hAnsi="Times New Roman"/>
          <w:sz w:val="28"/>
          <w:szCs w:val="28"/>
        </w:rPr>
        <w:t>подзона</w:t>
      </w:r>
      <w:proofErr w:type="spellEnd"/>
      <w:r w:rsidRPr="00196B4B">
        <w:rPr>
          <w:rFonts w:ascii="Times New Roman" w:hAnsi="Times New Roman"/>
          <w:sz w:val="28"/>
          <w:szCs w:val="28"/>
        </w:rPr>
        <w:t>., тип: Охранная зона транспорта, дата решения: 02.03.2020, номер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B4B">
        <w:rPr>
          <w:rFonts w:ascii="Times New Roman" w:hAnsi="Times New Roman"/>
          <w:sz w:val="28"/>
          <w:szCs w:val="28"/>
        </w:rPr>
        <w:t xml:space="preserve">решения: 17-П, наименование ОГВ/ОМСУ: Архангельское МТУ </w:t>
      </w:r>
      <w:proofErr w:type="spellStart"/>
      <w:r w:rsidRPr="00196B4B">
        <w:rPr>
          <w:rFonts w:ascii="Times New Roman" w:hAnsi="Times New Roman"/>
          <w:sz w:val="28"/>
          <w:szCs w:val="28"/>
        </w:rPr>
        <w:t>Росавиации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982737" w:rsidRDefault="00982737" w:rsidP="00704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96B4B">
        <w:rPr>
          <w:rFonts w:ascii="Times New Roman" w:hAnsi="Times New Roman"/>
          <w:sz w:val="28"/>
          <w:szCs w:val="28"/>
        </w:rPr>
        <w:t>зон</w:t>
      </w:r>
      <w:r>
        <w:rPr>
          <w:rFonts w:ascii="Times New Roman" w:hAnsi="Times New Roman"/>
          <w:sz w:val="28"/>
          <w:szCs w:val="28"/>
        </w:rPr>
        <w:t>а</w:t>
      </w:r>
      <w:r w:rsidRPr="00196B4B">
        <w:rPr>
          <w:rFonts w:ascii="Times New Roman" w:hAnsi="Times New Roman"/>
          <w:sz w:val="28"/>
          <w:szCs w:val="28"/>
        </w:rPr>
        <w:t xml:space="preserve"> с реестровым номером 29:00-6.286 от 11.01.2021, ограничение</w:t>
      </w:r>
      <w:r w:rsidR="00704672">
        <w:rPr>
          <w:rFonts w:ascii="Times New Roman" w:hAnsi="Times New Roman"/>
          <w:sz w:val="28"/>
          <w:szCs w:val="28"/>
        </w:rPr>
        <w:t xml:space="preserve"> </w:t>
      </w:r>
      <w:r w:rsidRPr="00196B4B">
        <w:rPr>
          <w:rFonts w:ascii="Times New Roman" w:hAnsi="Times New Roman"/>
          <w:sz w:val="28"/>
          <w:szCs w:val="28"/>
        </w:rPr>
        <w:t>использования земельного участка в пределах зоны: запрещается размещать объекты, способствующие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B4B">
        <w:rPr>
          <w:rFonts w:ascii="Times New Roman" w:hAnsi="Times New Roman"/>
          <w:sz w:val="28"/>
          <w:szCs w:val="28"/>
        </w:rPr>
        <w:t xml:space="preserve">привлечению и массовому скоплению птиц </w:t>
      </w:r>
      <w:r w:rsidR="00704672">
        <w:rPr>
          <w:rFonts w:ascii="Times New Roman" w:hAnsi="Times New Roman"/>
          <w:sz w:val="28"/>
          <w:szCs w:val="28"/>
        </w:rPr>
        <w:br/>
      </w:r>
      <w:r w:rsidRPr="00196B4B">
        <w:rPr>
          <w:rFonts w:ascii="Times New Roman" w:hAnsi="Times New Roman"/>
          <w:sz w:val="28"/>
          <w:szCs w:val="28"/>
        </w:rPr>
        <w:t>(ст</w:t>
      </w:r>
      <w:r w:rsidR="00704672">
        <w:rPr>
          <w:rFonts w:ascii="Times New Roman" w:hAnsi="Times New Roman"/>
          <w:sz w:val="28"/>
          <w:szCs w:val="28"/>
        </w:rPr>
        <w:t>атья</w:t>
      </w:r>
      <w:r w:rsidRPr="00196B4B">
        <w:rPr>
          <w:rFonts w:ascii="Times New Roman" w:hAnsi="Times New Roman"/>
          <w:sz w:val="28"/>
          <w:szCs w:val="28"/>
        </w:rPr>
        <w:t xml:space="preserve"> 47 Воздушного кодекса РФ от 19</w:t>
      </w:r>
      <w:r w:rsidR="00704672">
        <w:rPr>
          <w:rFonts w:ascii="Times New Roman" w:hAnsi="Times New Roman"/>
          <w:sz w:val="28"/>
          <w:szCs w:val="28"/>
        </w:rPr>
        <w:t xml:space="preserve"> марта </w:t>
      </w:r>
      <w:r w:rsidRPr="00196B4B">
        <w:rPr>
          <w:rFonts w:ascii="Times New Roman" w:hAnsi="Times New Roman"/>
          <w:sz w:val="28"/>
          <w:szCs w:val="28"/>
        </w:rPr>
        <w:t>1997 г</w:t>
      </w:r>
      <w:r w:rsidR="00704672">
        <w:rPr>
          <w:rFonts w:ascii="Times New Roman" w:hAnsi="Times New Roman"/>
          <w:sz w:val="28"/>
          <w:szCs w:val="28"/>
        </w:rPr>
        <w:t>ода</w:t>
      </w:r>
      <w:r w:rsidRPr="00196B4B">
        <w:rPr>
          <w:rFonts w:ascii="Times New Roman" w:hAnsi="Times New Roman"/>
          <w:sz w:val="28"/>
          <w:szCs w:val="28"/>
        </w:rPr>
        <w:t xml:space="preserve"> № 60-ФЗ),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B4B">
        <w:rPr>
          <w:rFonts w:ascii="Times New Roman" w:hAnsi="Times New Roman"/>
          <w:sz w:val="28"/>
          <w:szCs w:val="28"/>
        </w:rPr>
        <w:t xml:space="preserve">вид/наименование: </w:t>
      </w:r>
      <w:proofErr w:type="spellStart"/>
      <w:r w:rsidRPr="00196B4B">
        <w:rPr>
          <w:rFonts w:ascii="Times New Roman" w:hAnsi="Times New Roman"/>
          <w:sz w:val="28"/>
          <w:szCs w:val="28"/>
        </w:rPr>
        <w:t>Приаэродромная</w:t>
      </w:r>
      <w:proofErr w:type="spellEnd"/>
      <w:r w:rsidRPr="00196B4B">
        <w:rPr>
          <w:rFonts w:ascii="Times New Roman" w:hAnsi="Times New Roman"/>
          <w:sz w:val="28"/>
          <w:szCs w:val="28"/>
        </w:rPr>
        <w:t xml:space="preserve"> территория аэропорта Васьково. Шестая </w:t>
      </w:r>
      <w:proofErr w:type="spellStart"/>
      <w:r w:rsidRPr="00196B4B">
        <w:rPr>
          <w:rFonts w:ascii="Times New Roman" w:hAnsi="Times New Roman"/>
          <w:sz w:val="28"/>
          <w:szCs w:val="28"/>
        </w:rPr>
        <w:t>подзона</w:t>
      </w:r>
      <w:proofErr w:type="spellEnd"/>
      <w:r w:rsidRPr="00196B4B">
        <w:rPr>
          <w:rFonts w:ascii="Times New Roman" w:hAnsi="Times New Roman"/>
          <w:sz w:val="28"/>
          <w:szCs w:val="28"/>
        </w:rPr>
        <w:t>., тип: Охранная зона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B4B">
        <w:rPr>
          <w:rFonts w:ascii="Times New Roman" w:hAnsi="Times New Roman"/>
          <w:sz w:val="28"/>
          <w:szCs w:val="28"/>
        </w:rPr>
        <w:t>транспорта, дата решения: 02.03.2020, номер решения: 17-П, наименование ОГВ/ОМСУ: Архангельское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B4B">
        <w:rPr>
          <w:rFonts w:ascii="Times New Roman" w:hAnsi="Times New Roman"/>
          <w:sz w:val="28"/>
          <w:szCs w:val="28"/>
        </w:rPr>
        <w:t xml:space="preserve">МТУ </w:t>
      </w:r>
      <w:proofErr w:type="spellStart"/>
      <w:r w:rsidRPr="00196B4B">
        <w:rPr>
          <w:rFonts w:ascii="Times New Roman" w:hAnsi="Times New Roman"/>
          <w:sz w:val="28"/>
          <w:szCs w:val="28"/>
        </w:rPr>
        <w:t>Росавиации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982737" w:rsidRDefault="00982737" w:rsidP="009827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96B4B">
        <w:rPr>
          <w:rFonts w:ascii="Times New Roman" w:hAnsi="Times New Roman"/>
          <w:sz w:val="28"/>
          <w:szCs w:val="28"/>
        </w:rPr>
        <w:t>зон</w:t>
      </w:r>
      <w:r>
        <w:rPr>
          <w:rFonts w:ascii="Times New Roman" w:hAnsi="Times New Roman"/>
          <w:sz w:val="28"/>
          <w:szCs w:val="28"/>
        </w:rPr>
        <w:t>а</w:t>
      </w:r>
      <w:r w:rsidRPr="00196B4B">
        <w:rPr>
          <w:rFonts w:ascii="Times New Roman" w:hAnsi="Times New Roman"/>
          <w:sz w:val="28"/>
          <w:szCs w:val="28"/>
        </w:rPr>
        <w:t xml:space="preserve"> с реестровым номером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B4B">
        <w:rPr>
          <w:rFonts w:ascii="Times New Roman" w:hAnsi="Times New Roman"/>
          <w:sz w:val="28"/>
          <w:szCs w:val="28"/>
        </w:rPr>
        <w:t xml:space="preserve">29:00-6.285 от 11.01.2021, ограничение </w:t>
      </w:r>
      <w:r w:rsidRPr="00196B4B">
        <w:rPr>
          <w:rFonts w:ascii="Times New Roman" w:hAnsi="Times New Roman"/>
          <w:sz w:val="28"/>
          <w:szCs w:val="28"/>
        </w:rPr>
        <w:lastRenderedPageBreak/>
        <w:t>использования земельного участка в пределах зоны: ограничения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B4B">
        <w:rPr>
          <w:rFonts w:ascii="Times New Roman" w:hAnsi="Times New Roman"/>
          <w:sz w:val="28"/>
          <w:szCs w:val="28"/>
        </w:rPr>
        <w:t xml:space="preserve">указаны </w:t>
      </w:r>
      <w:r w:rsidR="00704672">
        <w:rPr>
          <w:rFonts w:ascii="Times New Roman" w:hAnsi="Times New Roman"/>
          <w:sz w:val="28"/>
          <w:szCs w:val="28"/>
        </w:rPr>
        <w:br/>
      </w:r>
      <w:r w:rsidRPr="00196B4B">
        <w:rPr>
          <w:rFonts w:ascii="Times New Roman" w:hAnsi="Times New Roman"/>
          <w:sz w:val="28"/>
          <w:szCs w:val="28"/>
        </w:rPr>
        <w:t>в ст</w:t>
      </w:r>
      <w:r w:rsidR="00704672">
        <w:rPr>
          <w:rFonts w:ascii="Times New Roman" w:hAnsi="Times New Roman"/>
          <w:sz w:val="28"/>
          <w:szCs w:val="28"/>
        </w:rPr>
        <w:t>атье</w:t>
      </w:r>
      <w:r w:rsidRPr="00196B4B">
        <w:rPr>
          <w:rFonts w:ascii="Times New Roman" w:hAnsi="Times New Roman"/>
          <w:sz w:val="28"/>
          <w:szCs w:val="28"/>
        </w:rPr>
        <w:t xml:space="preserve"> 47 Воздушного кодекса РФ </w:t>
      </w:r>
      <w:r w:rsidR="00704672" w:rsidRPr="00196B4B">
        <w:rPr>
          <w:rFonts w:ascii="Times New Roman" w:hAnsi="Times New Roman"/>
          <w:sz w:val="28"/>
          <w:szCs w:val="28"/>
        </w:rPr>
        <w:t>от 19</w:t>
      </w:r>
      <w:r w:rsidR="00704672">
        <w:rPr>
          <w:rFonts w:ascii="Times New Roman" w:hAnsi="Times New Roman"/>
          <w:sz w:val="28"/>
          <w:szCs w:val="28"/>
        </w:rPr>
        <w:t xml:space="preserve"> марта </w:t>
      </w:r>
      <w:r w:rsidR="00704672" w:rsidRPr="00196B4B">
        <w:rPr>
          <w:rFonts w:ascii="Times New Roman" w:hAnsi="Times New Roman"/>
          <w:sz w:val="28"/>
          <w:szCs w:val="28"/>
        </w:rPr>
        <w:t xml:space="preserve">1997 </w:t>
      </w:r>
      <w:r w:rsidRPr="00196B4B">
        <w:rPr>
          <w:rFonts w:ascii="Times New Roman" w:hAnsi="Times New Roman"/>
          <w:sz w:val="28"/>
          <w:szCs w:val="28"/>
        </w:rPr>
        <w:t>г</w:t>
      </w:r>
      <w:r w:rsidR="00704672">
        <w:rPr>
          <w:rFonts w:ascii="Times New Roman" w:hAnsi="Times New Roman"/>
          <w:sz w:val="28"/>
          <w:szCs w:val="28"/>
        </w:rPr>
        <w:t>ода</w:t>
      </w:r>
      <w:r w:rsidRPr="00196B4B">
        <w:rPr>
          <w:rFonts w:ascii="Times New Roman" w:hAnsi="Times New Roman"/>
          <w:sz w:val="28"/>
          <w:szCs w:val="28"/>
        </w:rPr>
        <w:t xml:space="preserve"> № 60-ФЗ, вид/наименование: </w:t>
      </w:r>
      <w:proofErr w:type="spellStart"/>
      <w:r w:rsidRPr="00196B4B">
        <w:rPr>
          <w:rFonts w:ascii="Times New Roman" w:hAnsi="Times New Roman"/>
          <w:sz w:val="28"/>
          <w:szCs w:val="28"/>
        </w:rPr>
        <w:t>Приаэродромная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196B4B">
        <w:rPr>
          <w:rFonts w:ascii="Times New Roman" w:hAnsi="Times New Roman"/>
          <w:sz w:val="28"/>
          <w:szCs w:val="28"/>
        </w:rPr>
        <w:t>территория аэропорта</w:t>
      </w:r>
      <w:r>
        <w:rPr>
          <w:rFonts w:ascii="Times New Roman" w:hAnsi="Times New Roman"/>
          <w:sz w:val="28"/>
          <w:szCs w:val="28"/>
        </w:rPr>
        <w:t>;</w:t>
      </w:r>
    </w:p>
    <w:p w:rsidR="00982737" w:rsidRDefault="00982737" w:rsidP="00982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4828">
        <w:rPr>
          <w:rFonts w:ascii="Times New Roman" w:hAnsi="Times New Roman"/>
          <w:sz w:val="28"/>
          <w:szCs w:val="28"/>
        </w:rPr>
        <w:t>третий пояс ЗСО источника водоснабжения</w:t>
      </w:r>
      <w:r>
        <w:rPr>
          <w:rFonts w:ascii="Times New Roman" w:hAnsi="Times New Roman"/>
          <w:sz w:val="28"/>
          <w:szCs w:val="28"/>
        </w:rPr>
        <w:t>.</w:t>
      </w:r>
    </w:p>
    <w:p w:rsidR="00982737" w:rsidRDefault="00982737" w:rsidP="0098273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4AEC">
        <w:rPr>
          <w:rFonts w:ascii="Times New Roman" w:hAnsi="Times New Roman"/>
          <w:sz w:val="28"/>
          <w:szCs w:val="28"/>
        </w:rPr>
        <w:t>3.</w:t>
      </w:r>
      <w:r w:rsidRPr="0098748F">
        <w:rPr>
          <w:rFonts w:ascii="Times New Roman" w:hAnsi="Times New Roman"/>
          <w:sz w:val="28"/>
          <w:szCs w:val="28"/>
        </w:rPr>
        <w:t xml:space="preserve"> Перечень земельных участков и расположенных на них объектов недвижимости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4394"/>
        <w:gridCol w:w="4536"/>
      </w:tblGrid>
      <w:tr w:rsidR="00982737" w:rsidRPr="00982737" w:rsidTr="00982737">
        <w:trPr>
          <w:tblHeader/>
        </w:trPr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Кадастровый номер земельного участка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Кадастровый номер объекта недвижимости</w:t>
            </w:r>
          </w:p>
        </w:tc>
      </w:tr>
      <w:tr w:rsidR="00982737" w:rsidRPr="00982737" w:rsidTr="00982737">
        <w:tc>
          <w:tcPr>
            <w:tcW w:w="913" w:type="dxa"/>
            <w:tcBorders>
              <w:top w:val="single" w:sz="4" w:space="0" w:color="auto"/>
            </w:tcBorders>
          </w:tcPr>
          <w:p w:rsidR="00982737" w:rsidRPr="00982737" w:rsidRDefault="00982737" w:rsidP="0098273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982737" w:rsidRPr="00982737" w:rsidRDefault="00982737" w:rsidP="007E0E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29:22:040601:24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29:22:000000:8055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Назначение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сооружения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коммунального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хозяйства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Наименование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внутриквартальные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сети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водопровода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11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Привокзального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микрорайона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), 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29:22:000000:8275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Назначение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Сооружение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коммунального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хозяйства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Наименование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внутриквартальные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сети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хозяйственно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бытовой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канализации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11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Привокзального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района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),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29:22:040601:62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Назначение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Многоквартирный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дом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Наименование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Жилой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дом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82737" w:rsidRPr="00982737" w:rsidTr="00982737">
        <w:tc>
          <w:tcPr>
            <w:tcW w:w="913" w:type="dxa"/>
          </w:tcPr>
          <w:p w:rsidR="00982737" w:rsidRPr="00982737" w:rsidRDefault="00982737" w:rsidP="0098273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982737" w:rsidRPr="00982737" w:rsidRDefault="00982737" w:rsidP="007E0E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29:22:040601:28</w:t>
            </w:r>
          </w:p>
        </w:tc>
        <w:tc>
          <w:tcPr>
            <w:tcW w:w="4536" w:type="dxa"/>
          </w:tcPr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29:22:000000:8055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Назначение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сооружения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коммунального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хозяйства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Наименование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внутриквартальные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сети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водопровода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11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Привокзального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микрорайона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), 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29:22:000000:8275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Назначение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Сооружение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коммунального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хозяйства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Наименование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внутриквартальные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сети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хозяйственно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бытовой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канализации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11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Привокзального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района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),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29:22:040601:59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Назначение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Многоквартирный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дом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Наименование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Жилой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дом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982737" w:rsidRPr="00982737" w:rsidTr="00982737">
        <w:tc>
          <w:tcPr>
            <w:tcW w:w="913" w:type="dxa"/>
          </w:tcPr>
          <w:p w:rsidR="00982737" w:rsidRPr="00982737" w:rsidRDefault="00982737" w:rsidP="0098273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982737" w:rsidRPr="00982737" w:rsidRDefault="00982737" w:rsidP="007E0E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29:22:040601:25</w:t>
            </w:r>
          </w:p>
        </w:tc>
        <w:tc>
          <w:tcPr>
            <w:tcW w:w="4536" w:type="dxa"/>
          </w:tcPr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29:22:000000:8055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(Назначение: сооружения коммунального хозяйства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Наименование: внутриквартальные сети водопровода 11 Привокзального микрорайона),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29:22:040601:86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Назначение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Многоквартирный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дом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Наименование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Жилой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дом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982737" w:rsidRPr="00982737" w:rsidTr="00982737">
        <w:tc>
          <w:tcPr>
            <w:tcW w:w="913" w:type="dxa"/>
          </w:tcPr>
          <w:p w:rsidR="00982737" w:rsidRPr="00982737" w:rsidRDefault="00982737" w:rsidP="0098273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982737" w:rsidRPr="00982737" w:rsidRDefault="00982737" w:rsidP="007E0E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29:22:040601:30</w:t>
            </w:r>
          </w:p>
        </w:tc>
        <w:tc>
          <w:tcPr>
            <w:tcW w:w="4536" w:type="dxa"/>
          </w:tcPr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29:22:000000:8055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(Назначение: сооружения коммунального хозяйства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Наименование: внутриквартальные сети водопровода 11 Привокзального микрорайона),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29:22:040601:71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Назначение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Многоквартирный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дом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Наименование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Жилой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дом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82737" w:rsidRPr="00982737" w:rsidTr="00982737">
        <w:tc>
          <w:tcPr>
            <w:tcW w:w="913" w:type="dxa"/>
          </w:tcPr>
          <w:p w:rsidR="00982737" w:rsidRPr="00982737" w:rsidRDefault="00982737" w:rsidP="007E0E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  <w:p w:rsidR="00982737" w:rsidRPr="00982737" w:rsidRDefault="00982737" w:rsidP="007E0E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82737" w:rsidRPr="00982737" w:rsidRDefault="00982737" w:rsidP="007E0E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82737" w:rsidRPr="00982737" w:rsidRDefault="00982737" w:rsidP="007E0E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82737" w:rsidRPr="00982737" w:rsidRDefault="00982737" w:rsidP="007E0E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82737" w:rsidRPr="00982737" w:rsidRDefault="00982737" w:rsidP="007E0E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82737" w:rsidRPr="00982737" w:rsidRDefault="00982737" w:rsidP="007E0E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82737" w:rsidRPr="00982737" w:rsidRDefault="00982737" w:rsidP="007E0E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82737" w:rsidRPr="00982737" w:rsidRDefault="00982737" w:rsidP="007E0E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82737" w:rsidRPr="00982737" w:rsidRDefault="00982737" w:rsidP="007E0E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82737" w:rsidRPr="00982737" w:rsidRDefault="00982737" w:rsidP="007E0E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  <w:p w:rsidR="00982737" w:rsidRPr="00982737" w:rsidRDefault="00982737" w:rsidP="007E0E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982737" w:rsidRPr="00982737" w:rsidRDefault="00982737" w:rsidP="007E0E00">
            <w:pPr>
              <w:widowControl w:val="0"/>
              <w:tabs>
                <w:tab w:val="left" w:pos="1037"/>
                <w:tab w:val="left" w:pos="139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29:22:040601:29</w:t>
            </w:r>
          </w:p>
          <w:p w:rsidR="00982737" w:rsidRPr="00982737" w:rsidRDefault="00982737" w:rsidP="007E0E0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82737" w:rsidRPr="00982737" w:rsidRDefault="00982737" w:rsidP="007E0E0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82737" w:rsidRPr="00982737" w:rsidRDefault="00982737" w:rsidP="007E0E0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82737" w:rsidRPr="00982737" w:rsidRDefault="00982737" w:rsidP="007E0E0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82737" w:rsidRPr="00982737" w:rsidRDefault="00982737" w:rsidP="007E0E0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82737" w:rsidRPr="00982737" w:rsidRDefault="00982737" w:rsidP="007E0E0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737">
              <w:rPr>
                <w:rFonts w:ascii="Times New Roman" w:hAnsi="Times New Roman"/>
                <w:sz w:val="24"/>
                <w:szCs w:val="24"/>
              </w:rPr>
              <w:t xml:space="preserve">      29:22:040601:26 </w:t>
            </w:r>
          </w:p>
          <w:p w:rsidR="00982737" w:rsidRPr="00982737" w:rsidRDefault="00982737" w:rsidP="007E0E00">
            <w:pPr>
              <w:widowControl w:val="0"/>
              <w:tabs>
                <w:tab w:val="left" w:pos="1037"/>
                <w:tab w:val="left" w:pos="139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29:22:000000:8055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(Назначение: сооружения коммунального хозяйства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Наименование: внутриквартальные сети водопровода 11 Привокзального микрорайона),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29:22:040601:80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Назначение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Многоквартирный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дом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Наименование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Жилой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дом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29:22:000000:8055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(Назначение: сооружения коммунального хозяйства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Наименование: внутриквартальные сети водопровода 11 Привокзального микрорайона),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29:22:040601:2035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Назначение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сооружения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электроэнергетики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Наименование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Наружное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освещение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территории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домов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№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51-59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корп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1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по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ул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Гагарина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29:22:040601:61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Назначение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Многоквартирный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дом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Наименование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Жилой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дом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82737" w:rsidRPr="00982737" w:rsidTr="00982737">
        <w:tc>
          <w:tcPr>
            <w:tcW w:w="913" w:type="dxa"/>
          </w:tcPr>
          <w:p w:rsidR="00982737" w:rsidRPr="00982737" w:rsidRDefault="00982737" w:rsidP="007E0E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394" w:type="dxa"/>
          </w:tcPr>
          <w:p w:rsidR="00982737" w:rsidRPr="00982737" w:rsidRDefault="00982737" w:rsidP="007E0E00">
            <w:pPr>
              <w:widowControl w:val="0"/>
              <w:tabs>
                <w:tab w:val="left" w:pos="1037"/>
                <w:tab w:val="left" w:pos="139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29:22:040601:32</w:t>
            </w:r>
          </w:p>
        </w:tc>
        <w:tc>
          <w:tcPr>
            <w:tcW w:w="4536" w:type="dxa"/>
          </w:tcPr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29:22:000000:8055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(Назначение: сооружения коммунального хозяйства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Наименование: внутриквартальные сети водопровода 11 Привокзального микрорайона),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29:22:040601:74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Назначение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Многоквартирный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дом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Наименование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Жилой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дом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982737" w:rsidRPr="00982737" w:rsidTr="00982737">
        <w:tc>
          <w:tcPr>
            <w:tcW w:w="913" w:type="dxa"/>
          </w:tcPr>
          <w:p w:rsidR="00982737" w:rsidRPr="00982737" w:rsidRDefault="00982737" w:rsidP="007E0E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394" w:type="dxa"/>
          </w:tcPr>
          <w:p w:rsidR="00982737" w:rsidRPr="00982737" w:rsidRDefault="00982737" w:rsidP="007E0E00">
            <w:pPr>
              <w:widowControl w:val="0"/>
              <w:tabs>
                <w:tab w:val="left" w:pos="1037"/>
                <w:tab w:val="left" w:pos="139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29:22:040601:31</w:t>
            </w:r>
          </w:p>
        </w:tc>
        <w:tc>
          <w:tcPr>
            <w:tcW w:w="4536" w:type="dxa"/>
          </w:tcPr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29:22:000000:8055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(Назначение: сооружения коммунального хозяйства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Наименование: внутриквартальные сети водопровода 11 Привокзального микрорайона),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29:22:040601:57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Назначение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Многоквартирный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дом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Наименование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Жилой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дом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982737" w:rsidRPr="00982737" w:rsidTr="00982737">
        <w:tc>
          <w:tcPr>
            <w:tcW w:w="913" w:type="dxa"/>
          </w:tcPr>
          <w:p w:rsidR="00982737" w:rsidRPr="00982737" w:rsidRDefault="00982737" w:rsidP="007E0E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4394" w:type="dxa"/>
          </w:tcPr>
          <w:p w:rsidR="00982737" w:rsidRPr="00982737" w:rsidRDefault="00982737" w:rsidP="007E0E00">
            <w:pPr>
              <w:widowControl w:val="0"/>
              <w:tabs>
                <w:tab w:val="left" w:pos="1037"/>
                <w:tab w:val="left" w:pos="139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29:22:040601:54</w:t>
            </w:r>
          </w:p>
        </w:tc>
        <w:tc>
          <w:tcPr>
            <w:tcW w:w="4536" w:type="dxa"/>
          </w:tcPr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29:22:000000:8055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(Назначение: сооружения коммунального хозяйства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Наименование: внутриквартальные сети водопровода 11 Привокзального микрорайона),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29:22:000000:8275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Назначение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Сооружение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коммунального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хозяйства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Наименование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внутриквартальные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сети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хозяйственно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бытовой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канализации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11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Привокзального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района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),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29:22:040601:2035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Назначение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сооружения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электроэнергетики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Наименование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Наружное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освещение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территории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домов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№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51-59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корп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1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по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ул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Гагарина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29:22:040601:70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Назначение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Многоквартирный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дом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Наименование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Жилой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дом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982737" w:rsidRPr="00982737" w:rsidTr="00982737">
        <w:tc>
          <w:tcPr>
            <w:tcW w:w="913" w:type="dxa"/>
          </w:tcPr>
          <w:p w:rsidR="00982737" w:rsidRPr="00982737" w:rsidRDefault="00982737" w:rsidP="007E0E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394" w:type="dxa"/>
          </w:tcPr>
          <w:p w:rsidR="00982737" w:rsidRPr="00982737" w:rsidRDefault="00982737" w:rsidP="007E0E00">
            <w:pPr>
              <w:widowControl w:val="0"/>
              <w:tabs>
                <w:tab w:val="left" w:pos="1037"/>
                <w:tab w:val="left" w:pos="139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29:22:040601:27</w:t>
            </w:r>
          </w:p>
        </w:tc>
        <w:tc>
          <w:tcPr>
            <w:tcW w:w="4536" w:type="dxa"/>
          </w:tcPr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29:22:000000:8055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(Назначение: сооружения коммунального хозяйства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Наименование: внутриквартальные сети водопровода 11 Привокзального микрорайона),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29:22:040601:60</w:t>
            </w:r>
          </w:p>
          <w:p w:rsidR="00982737" w:rsidRPr="00982737" w:rsidRDefault="00982737" w:rsidP="009827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Назначение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Многоквартирный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дом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Наименование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Жилой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дом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D80151" w:rsidRDefault="00D80151" w:rsidP="0098273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2737" w:rsidRDefault="00982737" w:rsidP="0098273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504BF">
        <w:rPr>
          <w:rFonts w:ascii="Times New Roman" w:hAnsi="Times New Roman"/>
          <w:sz w:val="28"/>
          <w:szCs w:val="28"/>
        </w:rPr>
        <w:t>. Информация об источниках финансирования.</w:t>
      </w:r>
    </w:p>
    <w:p w:rsidR="00982737" w:rsidRDefault="00982737" w:rsidP="0098273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63B6">
        <w:rPr>
          <w:rFonts w:ascii="Times New Roman" w:hAnsi="Times New Roman"/>
          <w:sz w:val="28"/>
          <w:szCs w:val="28"/>
        </w:rPr>
        <w:t>Внебюджетные источники финансирования.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82737" w:rsidRDefault="00982737" w:rsidP="0098273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</w:t>
      </w:r>
      <w:r w:rsidRPr="00B263B6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я</w:t>
      </w:r>
      <w:r w:rsidRPr="00B263B6">
        <w:rPr>
          <w:rFonts w:ascii="Times New Roman" w:hAnsi="Times New Roman"/>
          <w:sz w:val="28"/>
          <w:szCs w:val="28"/>
        </w:rPr>
        <w:t xml:space="preserve"> о комплексном разви</w:t>
      </w:r>
      <w:r w:rsidR="00704672">
        <w:rPr>
          <w:rFonts w:ascii="Times New Roman" w:hAnsi="Times New Roman"/>
          <w:sz w:val="28"/>
          <w:szCs w:val="28"/>
        </w:rPr>
        <w:t xml:space="preserve">тии территории жилой застройки </w:t>
      </w:r>
      <w:r w:rsidRPr="00B263B6">
        <w:rPr>
          <w:rFonts w:ascii="Times New Roman" w:hAnsi="Times New Roman"/>
          <w:sz w:val="28"/>
          <w:szCs w:val="28"/>
        </w:rPr>
        <w:t xml:space="preserve">городского округа "Город Архангельск" </w:t>
      </w:r>
      <w:r w:rsidRPr="00B22FF2">
        <w:rPr>
          <w:rFonts w:ascii="Times New Roman" w:hAnsi="Times New Roman"/>
          <w:sz w:val="28"/>
          <w:szCs w:val="28"/>
        </w:rPr>
        <w:t xml:space="preserve">в границах части элемента планировочной структуры: ул. Гагарина, ул. </w:t>
      </w:r>
      <w:proofErr w:type="spellStart"/>
      <w:r w:rsidRPr="00B22FF2">
        <w:rPr>
          <w:rFonts w:ascii="Times New Roman" w:hAnsi="Times New Roman"/>
          <w:sz w:val="28"/>
          <w:szCs w:val="28"/>
        </w:rPr>
        <w:t>Розинга</w:t>
      </w:r>
      <w:proofErr w:type="spellEnd"/>
      <w:r w:rsidRPr="00B22FF2">
        <w:rPr>
          <w:rFonts w:ascii="Times New Roman" w:hAnsi="Times New Roman"/>
          <w:sz w:val="28"/>
          <w:szCs w:val="28"/>
        </w:rPr>
        <w:t>, просп. Дзержинского</w:t>
      </w:r>
      <w:r>
        <w:rPr>
          <w:rFonts w:ascii="Times New Roman" w:hAnsi="Times New Roman"/>
          <w:sz w:val="28"/>
          <w:szCs w:val="28"/>
        </w:rPr>
        <w:t>, осуществляется без привлечения и использования бюджетных средств городского округа "Город Архангельск" и Правительства Архангельской области.</w:t>
      </w:r>
    </w:p>
    <w:p w:rsidR="00982737" w:rsidRDefault="00982737" w:rsidP="0098273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2737" w:rsidRDefault="00982737" w:rsidP="0098273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</w:t>
      </w:r>
      <w:r w:rsidRPr="00B263B6">
        <w:t xml:space="preserve"> </w:t>
      </w:r>
      <w:r w:rsidRPr="00B263B6">
        <w:rPr>
          <w:rFonts w:ascii="Times New Roman" w:hAnsi="Times New Roman"/>
          <w:sz w:val="28"/>
          <w:szCs w:val="28"/>
        </w:rPr>
        <w:t>Информация о возможности подключения (технологического присоединения) объектов капитального строительства к сетям инж</w:t>
      </w:r>
      <w:r>
        <w:rPr>
          <w:rFonts w:ascii="Times New Roman" w:hAnsi="Times New Roman"/>
          <w:sz w:val="28"/>
          <w:szCs w:val="28"/>
        </w:rPr>
        <w:t>енерно-технического обеспечения:</w:t>
      </w:r>
    </w:p>
    <w:p w:rsidR="00982737" w:rsidRDefault="00982737" w:rsidP="0098273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наличии технической возможности подключения к системе теплоснабжения ПАО "ТГК-2" от 2 сентября 2021 года № 2201/1910-2021;</w:t>
      </w:r>
    </w:p>
    <w:p w:rsidR="00982737" w:rsidRDefault="00982737" w:rsidP="0098273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EF0">
        <w:rPr>
          <w:rFonts w:ascii="Times New Roman" w:hAnsi="Times New Roman"/>
          <w:sz w:val="28"/>
          <w:szCs w:val="28"/>
        </w:rPr>
        <w:t>о наличии технической возможности подключения к</w:t>
      </w:r>
      <w:r>
        <w:rPr>
          <w:rFonts w:ascii="Times New Roman" w:hAnsi="Times New Roman"/>
          <w:sz w:val="28"/>
          <w:szCs w:val="28"/>
        </w:rPr>
        <w:t xml:space="preserve"> централизованным системам водоснабжения и водоотведения ООО "РВК-Архангельск" </w:t>
      </w:r>
      <w:r>
        <w:rPr>
          <w:rFonts w:ascii="Times New Roman" w:hAnsi="Times New Roman"/>
          <w:sz w:val="28"/>
          <w:szCs w:val="28"/>
        </w:rPr>
        <w:br/>
        <w:t>от 2 сентября 2021 года №И.АР-02092021-027;</w:t>
      </w:r>
    </w:p>
    <w:p w:rsidR="00982737" w:rsidRDefault="00982737" w:rsidP="0098273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2AFA">
        <w:rPr>
          <w:rFonts w:ascii="Times New Roman" w:hAnsi="Times New Roman"/>
          <w:sz w:val="28"/>
          <w:szCs w:val="28"/>
        </w:rPr>
        <w:t xml:space="preserve">о наличии технической возможности </w:t>
      </w:r>
      <w:r>
        <w:rPr>
          <w:rFonts w:ascii="Times New Roman" w:hAnsi="Times New Roman"/>
          <w:sz w:val="28"/>
          <w:szCs w:val="28"/>
        </w:rPr>
        <w:t>технологического присоединения</w:t>
      </w:r>
      <w:r w:rsidRPr="00512A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512AFA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электрическим сетям ПАО "</w:t>
      </w:r>
      <w:proofErr w:type="spellStart"/>
      <w:r>
        <w:rPr>
          <w:rFonts w:ascii="Times New Roman" w:hAnsi="Times New Roman"/>
          <w:sz w:val="28"/>
          <w:szCs w:val="28"/>
        </w:rPr>
        <w:t>Россети</w:t>
      </w:r>
      <w:proofErr w:type="spellEnd"/>
      <w:r>
        <w:rPr>
          <w:rFonts w:ascii="Times New Roman" w:hAnsi="Times New Roman"/>
          <w:sz w:val="28"/>
          <w:szCs w:val="28"/>
        </w:rPr>
        <w:t xml:space="preserve"> Северо-Запад" от 3 сентября 2021 года №МР2/1/69-10/5657;</w:t>
      </w:r>
    </w:p>
    <w:p w:rsidR="00982737" w:rsidRPr="00B263B6" w:rsidRDefault="00982737" w:rsidP="0098273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наличии </w:t>
      </w:r>
      <w:r w:rsidRPr="00F420B2">
        <w:rPr>
          <w:rFonts w:ascii="Times New Roman" w:hAnsi="Times New Roman"/>
          <w:sz w:val="28"/>
          <w:szCs w:val="28"/>
        </w:rPr>
        <w:t>технической возможности подключения к</w:t>
      </w:r>
      <w:r>
        <w:rPr>
          <w:rFonts w:ascii="Times New Roman" w:hAnsi="Times New Roman"/>
          <w:sz w:val="28"/>
          <w:szCs w:val="28"/>
        </w:rPr>
        <w:t xml:space="preserve"> сетям телефонизации и радиофикации ПАО "Ростелеком" от 23 сентября 2021 года                                       № 0201/05/3591/21.</w:t>
      </w:r>
    </w:p>
    <w:p w:rsidR="00982737" w:rsidRDefault="00982737" w:rsidP="00CF7E19">
      <w:pPr>
        <w:pStyle w:val="ConsPlusNormal"/>
        <w:jc w:val="center"/>
        <w:rPr>
          <w:rFonts w:ascii="Times New Roman" w:hAnsi="Times New Roman" w:cs="Times New Roman"/>
          <w:sz w:val="24"/>
        </w:rPr>
      </w:pPr>
    </w:p>
    <w:p w:rsidR="00D80151" w:rsidRDefault="00D80151" w:rsidP="00CF7E19">
      <w:pPr>
        <w:pStyle w:val="ConsPlusNormal"/>
        <w:jc w:val="center"/>
        <w:rPr>
          <w:rFonts w:ascii="Times New Roman" w:hAnsi="Times New Roman" w:cs="Times New Roman"/>
          <w:sz w:val="24"/>
        </w:rPr>
      </w:pPr>
    </w:p>
    <w:p w:rsidR="00982737" w:rsidRPr="0075181B" w:rsidRDefault="00982737" w:rsidP="00CF7E19">
      <w:pPr>
        <w:pStyle w:val="ConsPlusNormal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</w:t>
      </w:r>
    </w:p>
    <w:sectPr w:rsidR="00982737" w:rsidRPr="0075181B" w:rsidSect="00B22C10">
      <w:pgSz w:w="11906" w:h="16838"/>
      <w:pgMar w:top="1134" w:right="567" w:bottom="1134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C10" w:rsidRDefault="00B22C10" w:rsidP="00B22C10">
      <w:pPr>
        <w:spacing w:after="0" w:line="240" w:lineRule="auto"/>
      </w:pPr>
      <w:r>
        <w:separator/>
      </w:r>
    </w:p>
  </w:endnote>
  <w:endnote w:type="continuationSeparator" w:id="0">
    <w:p w:rsidR="00B22C10" w:rsidRDefault="00B22C10" w:rsidP="00B22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C10" w:rsidRDefault="00B22C10" w:rsidP="00B22C10">
      <w:pPr>
        <w:spacing w:after="0" w:line="240" w:lineRule="auto"/>
      </w:pPr>
      <w:r>
        <w:separator/>
      </w:r>
    </w:p>
  </w:footnote>
  <w:footnote w:type="continuationSeparator" w:id="0">
    <w:p w:rsidR="00B22C10" w:rsidRDefault="00B22C10" w:rsidP="00B22C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9341013"/>
      <w:docPartObj>
        <w:docPartGallery w:val="Page Numbers (Top of Page)"/>
        <w:docPartUnique/>
      </w:docPartObj>
    </w:sdtPr>
    <w:sdtEndPr/>
    <w:sdtContent>
      <w:p w:rsidR="00B22C10" w:rsidRDefault="00B22C1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22F4">
          <w:rPr>
            <w:noProof/>
          </w:rPr>
          <w:t>7</w:t>
        </w:r>
        <w:r>
          <w:fldChar w:fldCharType="end"/>
        </w:r>
      </w:p>
    </w:sdtContent>
  </w:sdt>
  <w:p w:rsidR="00B22C10" w:rsidRDefault="00B22C1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C10" w:rsidRPr="00B22C10" w:rsidRDefault="00B22C10">
    <w:pPr>
      <w:pStyle w:val="a5"/>
      <w:jc w:val="center"/>
      <w:rPr>
        <w:rFonts w:ascii="Times New Roman" w:hAnsi="Times New Roman"/>
        <w:sz w:val="28"/>
      </w:rPr>
    </w:pPr>
  </w:p>
  <w:p w:rsidR="00B22C10" w:rsidRDefault="00B22C1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18E0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985955"/>
    <w:multiLevelType w:val="hybridMultilevel"/>
    <w:tmpl w:val="918C3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2E55C4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25F9E"/>
    <w:rsid w:val="000356F4"/>
    <w:rsid w:val="000C52AF"/>
    <w:rsid w:val="000F22F4"/>
    <w:rsid w:val="00164288"/>
    <w:rsid w:val="001821E7"/>
    <w:rsid w:val="001F2B33"/>
    <w:rsid w:val="00227B4A"/>
    <w:rsid w:val="0023067C"/>
    <w:rsid w:val="00255610"/>
    <w:rsid w:val="002846C1"/>
    <w:rsid w:val="002B262A"/>
    <w:rsid w:val="00303D55"/>
    <w:rsid w:val="003E3927"/>
    <w:rsid w:val="004565E7"/>
    <w:rsid w:val="004854C6"/>
    <w:rsid w:val="004C7FB9"/>
    <w:rsid w:val="005638B6"/>
    <w:rsid w:val="005E3367"/>
    <w:rsid w:val="00657328"/>
    <w:rsid w:val="006956AF"/>
    <w:rsid w:val="00704672"/>
    <w:rsid w:val="0075181B"/>
    <w:rsid w:val="007B7EA2"/>
    <w:rsid w:val="00800EC2"/>
    <w:rsid w:val="008664A5"/>
    <w:rsid w:val="00866E07"/>
    <w:rsid w:val="008811FB"/>
    <w:rsid w:val="00915B3D"/>
    <w:rsid w:val="00934206"/>
    <w:rsid w:val="00982737"/>
    <w:rsid w:val="009A3454"/>
    <w:rsid w:val="00AF75FA"/>
    <w:rsid w:val="00B22C10"/>
    <w:rsid w:val="00CE53F8"/>
    <w:rsid w:val="00CF7E19"/>
    <w:rsid w:val="00D80151"/>
    <w:rsid w:val="00E26E93"/>
    <w:rsid w:val="00E77B29"/>
    <w:rsid w:val="00F7495E"/>
    <w:rsid w:val="00FC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paragraph" w:styleId="a5">
    <w:name w:val="header"/>
    <w:basedOn w:val="a"/>
    <w:link w:val="a6"/>
    <w:unhideWhenUsed/>
    <w:rsid w:val="00B22C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B22C10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B22C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22C10"/>
    <w:rPr>
      <w:sz w:val="22"/>
      <w:szCs w:val="22"/>
      <w:lang w:eastAsia="en-US"/>
    </w:rPr>
  </w:style>
  <w:style w:type="table" w:styleId="a9">
    <w:name w:val="Table Grid"/>
    <w:basedOn w:val="a1"/>
    <w:rsid w:val="0075181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paragraph" w:styleId="a5">
    <w:name w:val="header"/>
    <w:basedOn w:val="a"/>
    <w:link w:val="a6"/>
    <w:unhideWhenUsed/>
    <w:rsid w:val="00B22C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B22C10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B22C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22C10"/>
    <w:rPr>
      <w:sz w:val="22"/>
      <w:szCs w:val="22"/>
      <w:lang w:eastAsia="en-US"/>
    </w:rPr>
  </w:style>
  <w:style w:type="table" w:styleId="a9">
    <w:name w:val="Table Grid"/>
    <w:basedOn w:val="a1"/>
    <w:rsid w:val="0075181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427DA-8EC0-4E53-9A8A-2B18822A0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13</Pages>
  <Words>3198</Words>
  <Characters>18229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г.Архангельска</Company>
  <LinksUpToDate>false</LinksUpToDate>
  <CharactersWithSpaces>21385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Ольга Борисовна Александрова</cp:lastModifiedBy>
  <cp:revision>10</cp:revision>
  <cp:lastPrinted>2022-12-06T08:04:00Z</cp:lastPrinted>
  <dcterms:created xsi:type="dcterms:W3CDTF">2022-12-27T11:31:00Z</dcterms:created>
  <dcterms:modified xsi:type="dcterms:W3CDTF">2022-12-27T12:38:00Z</dcterms:modified>
</cp:coreProperties>
</file>